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DA2A" w14:textId="77777777" w:rsidR="00640A35" w:rsidRPr="00622070" w:rsidRDefault="00281E15" w:rsidP="00622070">
      <w:p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337DA8" w:rsidRPr="00622070">
        <w:rPr>
          <w:rFonts w:ascii="Times New Roman" w:hAnsi="Times New Roman" w:cs="Times New Roman"/>
          <w:sz w:val="26"/>
          <w:szCs w:val="26"/>
        </w:rPr>
        <w:t xml:space="preserve"> </w:t>
      </w:r>
      <w:r w:rsidR="007A63D1" w:rsidRPr="00622070">
        <w:rPr>
          <w:rFonts w:ascii="Times New Roman" w:hAnsi="Times New Roman" w:cs="Times New Roman"/>
          <w:sz w:val="26"/>
          <w:szCs w:val="26"/>
        </w:rPr>
        <w:t xml:space="preserve"> </w:t>
      </w:r>
    </w:p>
    <w:p w14:paraId="58016183"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806B9C7"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511E34E"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5A4A0346" w14:textId="77777777" w:rsidR="008D40E2" w:rsidRPr="00622070" w:rsidRDefault="008D40E2" w:rsidP="00312EB9">
      <w:pPr>
        <w:tabs>
          <w:tab w:val="left" w:pos="10348"/>
        </w:tabs>
        <w:spacing w:after="0" w:line="360" w:lineRule="auto"/>
        <w:jc w:val="center"/>
        <w:rPr>
          <w:rFonts w:ascii="Times New Roman" w:hAnsi="Times New Roman" w:cs="Times New Roman"/>
          <w:sz w:val="26"/>
          <w:szCs w:val="26"/>
        </w:rPr>
      </w:pPr>
    </w:p>
    <w:p w14:paraId="646C6965" w14:textId="207DD256" w:rsidR="008F1CAC" w:rsidRPr="00622070" w:rsidRDefault="008D40E2" w:rsidP="00312EB9">
      <w:pPr>
        <w:tabs>
          <w:tab w:val="left" w:pos="10348"/>
        </w:tabs>
        <w:spacing w:after="0" w:line="360" w:lineRule="auto"/>
        <w:jc w:val="center"/>
        <w:rPr>
          <w:rFonts w:ascii="Times New Roman" w:hAnsi="Times New Roman" w:cs="Times New Roman"/>
          <w:b/>
          <w:sz w:val="40"/>
          <w:szCs w:val="40"/>
        </w:rPr>
      </w:pPr>
      <w:r w:rsidRPr="00622070">
        <w:rPr>
          <w:rFonts w:ascii="Times New Roman" w:hAnsi="Times New Roman" w:cs="Times New Roman"/>
          <w:b/>
          <w:sz w:val="40"/>
          <w:szCs w:val="40"/>
        </w:rPr>
        <w:t>Plan organizowania społeczności  lokalnej</w:t>
      </w:r>
    </w:p>
    <w:p w14:paraId="2E144725" w14:textId="77777777" w:rsidR="008D40E2" w:rsidRPr="00622070" w:rsidRDefault="008D40E2" w:rsidP="00312EB9">
      <w:pPr>
        <w:tabs>
          <w:tab w:val="left" w:pos="10348"/>
        </w:tabs>
        <w:spacing w:after="0" w:line="360" w:lineRule="auto"/>
        <w:jc w:val="center"/>
        <w:rPr>
          <w:rFonts w:ascii="Times New Roman" w:hAnsi="Times New Roman" w:cs="Times New Roman"/>
          <w:b/>
          <w:sz w:val="40"/>
          <w:szCs w:val="40"/>
        </w:rPr>
      </w:pPr>
      <w:r w:rsidRPr="00622070">
        <w:rPr>
          <w:rFonts w:ascii="Times New Roman" w:hAnsi="Times New Roman" w:cs="Times New Roman"/>
          <w:b/>
          <w:sz w:val="40"/>
          <w:szCs w:val="40"/>
        </w:rPr>
        <w:t>w Gminie Wojcieszków</w:t>
      </w:r>
    </w:p>
    <w:p w14:paraId="5AFA2F28"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4AEFEDC5"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7181690B"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0CA7B9F8"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19961306"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2D647BF0" w14:textId="77777777" w:rsidR="008D40E2" w:rsidRPr="00622070" w:rsidRDefault="008D40E2" w:rsidP="00622070">
      <w:pPr>
        <w:tabs>
          <w:tab w:val="left" w:pos="10348"/>
        </w:tabs>
        <w:spacing w:after="0" w:line="360" w:lineRule="auto"/>
        <w:jc w:val="both"/>
        <w:rPr>
          <w:rFonts w:ascii="Times New Roman" w:hAnsi="Times New Roman" w:cs="Times New Roman"/>
          <w:b/>
          <w:sz w:val="40"/>
          <w:szCs w:val="40"/>
        </w:rPr>
      </w:pPr>
    </w:p>
    <w:p w14:paraId="02F366DB"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EBD89AB" w14:textId="77777777" w:rsidR="009850BE" w:rsidRPr="00622070" w:rsidRDefault="009850BE" w:rsidP="00622070">
      <w:pPr>
        <w:tabs>
          <w:tab w:val="left" w:pos="10348"/>
        </w:tabs>
        <w:spacing w:after="0" w:line="360" w:lineRule="auto"/>
        <w:jc w:val="both"/>
        <w:rPr>
          <w:rFonts w:ascii="Times New Roman" w:hAnsi="Times New Roman" w:cs="Times New Roman"/>
          <w:sz w:val="26"/>
          <w:szCs w:val="26"/>
        </w:rPr>
      </w:pPr>
    </w:p>
    <w:p w14:paraId="5857421C" w14:textId="77777777" w:rsidR="009850BE" w:rsidRPr="00622070" w:rsidRDefault="009850BE" w:rsidP="00622070">
      <w:pPr>
        <w:tabs>
          <w:tab w:val="left" w:pos="10348"/>
        </w:tabs>
        <w:spacing w:after="0" w:line="360" w:lineRule="auto"/>
        <w:jc w:val="both"/>
        <w:rPr>
          <w:rFonts w:ascii="Times New Roman" w:hAnsi="Times New Roman" w:cs="Times New Roman"/>
          <w:sz w:val="26"/>
          <w:szCs w:val="26"/>
        </w:rPr>
      </w:pPr>
    </w:p>
    <w:p w14:paraId="2690069D"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7E5A71B9"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6EC9CB5A"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E8B335B"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D3E070B" w14:textId="77777777" w:rsidR="008D40E2" w:rsidRPr="00622070" w:rsidRDefault="008D40E2" w:rsidP="00312EB9">
      <w:pPr>
        <w:tabs>
          <w:tab w:val="left" w:pos="10348"/>
        </w:tabs>
        <w:spacing w:after="0" w:line="360" w:lineRule="auto"/>
        <w:jc w:val="center"/>
        <w:rPr>
          <w:rFonts w:ascii="Times New Roman" w:hAnsi="Times New Roman" w:cs="Times New Roman"/>
          <w:sz w:val="26"/>
          <w:szCs w:val="26"/>
        </w:rPr>
      </w:pPr>
      <w:r w:rsidRPr="00622070">
        <w:rPr>
          <w:rFonts w:ascii="Times New Roman" w:hAnsi="Times New Roman" w:cs="Times New Roman"/>
          <w:sz w:val="26"/>
          <w:szCs w:val="26"/>
        </w:rPr>
        <w:t xml:space="preserve">Wojcieszków, </w:t>
      </w:r>
      <w:r w:rsidR="008F6DA3" w:rsidRPr="00622070">
        <w:rPr>
          <w:rFonts w:ascii="Times New Roman" w:hAnsi="Times New Roman" w:cs="Times New Roman"/>
          <w:sz w:val="26"/>
          <w:szCs w:val="26"/>
        </w:rPr>
        <w:t>wrzesień</w:t>
      </w:r>
      <w:r w:rsidRPr="00622070">
        <w:rPr>
          <w:rFonts w:ascii="Times New Roman" w:hAnsi="Times New Roman" w:cs="Times New Roman"/>
          <w:sz w:val="26"/>
          <w:szCs w:val="26"/>
        </w:rPr>
        <w:t xml:space="preserve"> 2022r.</w:t>
      </w:r>
    </w:p>
    <w:p w14:paraId="5FA11ACB"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428DC9DE"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5486279C"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39AA5CF8"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57BD7301"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19F1D032" w14:textId="77777777" w:rsidR="001C0448" w:rsidRPr="00622070" w:rsidRDefault="001C0448" w:rsidP="00622070">
      <w:pPr>
        <w:tabs>
          <w:tab w:val="left" w:pos="10348"/>
        </w:tabs>
        <w:spacing w:after="0" w:line="360" w:lineRule="auto"/>
        <w:jc w:val="both"/>
        <w:rPr>
          <w:rFonts w:ascii="Times New Roman" w:hAnsi="Times New Roman" w:cs="Times New Roman"/>
          <w:sz w:val="26"/>
          <w:szCs w:val="26"/>
        </w:rPr>
      </w:pPr>
    </w:p>
    <w:p w14:paraId="680956CF" w14:textId="77777777" w:rsidR="001C0448" w:rsidRPr="00622070" w:rsidRDefault="001C0448" w:rsidP="00622070">
      <w:pPr>
        <w:tabs>
          <w:tab w:val="left" w:pos="10348"/>
        </w:tabs>
        <w:spacing w:after="0" w:line="360" w:lineRule="auto"/>
        <w:jc w:val="both"/>
        <w:rPr>
          <w:rFonts w:ascii="Times New Roman" w:hAnsi="Times New Roman" w:cs="Times New Roman"/>
          <w:sz w:val="26"/>
          <w:szCs w:val="26"/>
        </w:rPr>
      </w:pPr>
    </w:p>
    <w:p w14:paraId="49541F10" w14:textId="77777777" w:rsidR="001C0448" w:rsidRPr="00622070" w:rsidRDefault="001C0448" w:rsidP="00622070">
      <w:pPr>
        <w:tabs>
          <w:tab w:val="left" w:pos="10348"/>
        </w:tabs>
        <w:spacing w:after="0" w:line="360" w:lineRule="auto"/>
        <w:jc w:val="both"/>
        <w:rPr>
          <w:rFonts w:ascii="Times New Roman" w:hAnsi="Times New Roman" w:cs="Times New Roman"/>
          <w:sz w:val="26"/>
          <w:szCs w:val="26"/>
        </w:rPr>
      </w:pPr>
    </w:p>
    <w:p w14:paraId="3B3876D0" w14:textId="77777777" w:rsidR="001C0448" w:rsidRPr="00622070" w:rsidRDefault="001C0448" w:rsidP="00622070">
      <w:pPr>
        <w:tabs>
          <w:tab w:val="left" w:pos="10348"/>
        </w:tabs>
        <w:spacing w:after="0" w:line="360" w:lineRule="auto"/>
        <w:jc w:val="both"/>
        <w:rPr>
          <w:rFonts w:ascii="Times New Roman" w:hAnsi="Times New Roman" w:cs="Times New Roman"/>
          <w:sz w:val="26"/>
          <w:szCs w:val="26"/>
        </w:rPr>
      </w:pPr>
    </w:p>
    <w:p w14:paraId="0032E6C7" w14:textId="77777777" w:rsidR="008D40E2" w:rsidRPr="00622070" w:rsidRDefault="008D40E2" w:rsidP="00622070">
      <w:pPr>
        <w:tabs>
          <w:tab w:val="left" w:pos="10348"/>
        </w:tabs>
        <w:spacing w:after="0" w:line="360" w:lineRule="auto"/>
        <w:jc w:val="both"/>
        <w:rPr>
          <w:rFonts w:ascii="Times New Roman" w:hAnsi="Times New Roman" w:cs="Times New Roman"/>
          <w:b/>
          <w:sz w:val="32"/>
          <w:szCs w:val="32"/>
          <w:u w:val="single"/>
        </w:rPr>
      </w:pPr>
      <w:r w:rsidRPr="00622070">
        <w:rPr>
          <w:rFonts w:ascii="Times New Roman" w:hAnsi="Times New Roman" w:cs="Times New Roman"/>
          <w:b/>
          <w:sz w:val="32"/>
          <w:szCs w:val="32"/>
          <w:u w:val="single"/>
        </w:rPr>
        <w:t>Spis treści</w:t>
      </w:r>
      <w:r w:rsidR="00CE4E3C" w:rsidRPr="00622070">
        <w:rPr>
          <w:rFonts w:ascii="Times New Roman" w:hAnsi="Times New Roman" w:cs="Times New Roman"/>
          <w:b/>
          <w:sz w:val="32"/>
          <w:szCs w:val="32"/>
          <w:u w:val="single"/>
        </w:rPr>
        <w:t>:</w:t>
      </w:r>
    </w:p>
    <w:p w14:paraId="3BCC1245" w14:textId="77777777" w:rsidR="008D40E2" w:rsidRPr="00622070" w:rsidRDefault="00AA4965" w:rsidP="00622070">
      <w:pPr>
        <w:pStyle w:val="Akapitzlist"/>
        <w:numPr>
          <w:ilvl w:val="0"/>
          <w:numId w:val="1"/>
        </w:numPr>
        <w:tabs>
          <w:tab w:val="left" w:pos="10348"/>
        </w:tabs>
        <w:spacing w:after="0" w:line="360" w:lineRule="auto"/>
        <w:jc w:val="both"/>
        <w:rPr>
          <w:rFonts w:ascii="Times New Roman" w:hAnsi="Times New Roman" w:cs="Times New Roman"/>
          <w:sz w:val="28"/>
          <w:szCs w:val="28"/>
        </w:rPr>
      </w:pPr>
      <w:r w:rsidRPr="00622070">
        <w:rPr>
          <w:rFonts w:ascii="Times New Roman" w:hAnsi="Times New Roman" w:cs="Times New Roman"/>
          <w:sz w:val="28"/>
          <w:szCs w:val="28"/>
        </w:rPr>
        <w:t>Cele organizowania społeczności lokalnej w ramach działania CUS</w:t>
      </w:r>
    </w:p>
    <w:p w14:paraId="1EE5C0D4" w14:textId="77777777" w:rsidR="00A316B4" w:rsidRPr="00622070" w:rsidRDefault="00AA4965" w:rsidP="00622070">
      <w:pPr>
        <w:pStyle w:val="Akapitzlist"/>
        <w:numPr>
          <w:ilvl w:val="0"/>
          <w:numId w:val="1"/>
        </w:numPr>
        <w:tabs>
          <w:tab w:val="left" w:pos="10348"/>
        </w:tabs>
        <w:spacing w:after="0" w:line="360" w:lineRule="auto"/>
        <w:jc w:val="both"/>
        <w:rPr>
          <w:rFonts w:ascii="Times New Roman" w:hAnsi="Times New Roman" w:cs="Times New Roman"/>
          <w:sz w:val="28"/>
          <w:szCs w:val="28"/>
        </w:rPr>
      </w:pPr>
      <w:r w:rsidRPr="00622070">
        <w:rPr>
          <w:rFonts w:ascii="Times New Roman" w:hAnsi="Times New Roman" w:cs="Times New Roman"/>
          <w:sz w:val="28"/>
          <w:szCs w:val="28"/>
        </w:rPr>
        <w:t>Diagnoza potrzeb i potencjał</w:t>
      </w:r>
      <w:r w:rsidR="00B14385" w:rsidRPr="00622070">
        <w:rPr>
          <w:rFonts w:ascii="Times New Roman" w:hAnsi="Times New Roman" w:cs="Times New Roman"/>
          <w:sz w:val="28"/>
          <w:szCs w:val="28"/>
        </w:rPr>
        <w:t>u</w:t>
      </w:r>
      <w:r w:rsidRPr="00622070">
        <w:rPr>
          <w:rFonts w:ascii="Times New Roman" w:hAnsi="Times New Roman" w:cs="Times New Roman"/>
          <w:sz w:val="28"/>
          <w:szCs w:val="28"/>
        </w:rPr>
        <w:t xml:space="preserve"> społeczności lokalnej gminy Wojcieszków</w:t>
      </w:r>
    </w:p>
    <w:p w14:paraId="6F234C1F" w14:textId="77777777" w:rsidR="00AA4965" w:rsidRPr="00622070" w:rsidRDefault="00A316B4" w:rsidP="00622070">
      <w:pPr>
        <w:pStyle w:val="Akapitzlist"/>
        <w:numPr>
          <w:ilvl w:val="0"/>
          <w:numId w:val="1"/>
        </w:numPr>
        <w:tabs>
          <w:tab w:val="left" w:pos="10348"/>
        </w:tabs>
        <w:spacing w:after="0" w:line="360" w:lineRule="auto"/>
        <w:jc w:val="both"/>
        <w:rPr>
          <w:rFonts w:ascii="Times New Roman" w:hAnsi="Times New Roman" w:cs="Times New Roman"/>
          <w:b/>
          <w:sz w:val="28"/>
          <w:szCs w:val="28"/>
        </w:rPr>
      </w:pPr>
      <w:r w:rsidRPr="00622070">
        <w:rPr>
          <w:rStyle w:val="Pogrubienie"/>
          <w:rFonts w:ascii="Times New Roman" w:hAnsi="Times New Roman" w:cs="Times New Roman"/>
          <w:b w:val="0"/>
          <w:sz w:val="28"/>
          <w:szCs w:val="28"/>
        </w:rPr>
        <w:t>Wybór podmiotu działania i rozpoznanie jego potrzeb i potencjału</w:t>
      </w:r>
      <w:r w:rsidR="00AA4965" w:rsidRPr="00622070">
        <w:rPr>
          <w:rFonts w:ascii="Times New Roman" w:hAnsi="Times New Roman" w:cs="Times New Roman"/>
          <w:b/>
          <w:sz w:val="28"/>
          <w:szCs w:val="28"/>
        </w:rPr>
        <w:t xml:space="preserve"> </w:t>
      </w:r>
    </w:p>
    <w:p w14:paraId="382C2990" w14:textId="77777777" w:rsidR="00A316B4" w:rsidRPr="00622070" w:rsidRDefault="00A316B4" w:rsidP="00622070">
      <w:pPr>
        <w:pStyle w:val="Akapitzlist"/>
        <w:numPr>
          <w:ilvl w:val="0"/>
          <w:numId w:val="1"/>
        </w:numPr>
        <w:tabs>
          <w:tab w:val="left" w:pos="10348"/>
        </w:tabs>
        <w:spacing w:after="0" w:line="360" w:lineRule="auto"/>
        <w:jc w:val="both"/>
        <w:rPr>
          <w:rFonts w:ascii="Times New Roman" w:hAnsi="Times New Roman" w:cs="Times New Roman"/>
          <w:b/>
          <w:sz w:val="28"/>
          <w:szCs w:val="28"/>
        </w:rPr>
      </w:pPr>
      <w:r w:rsidRPr="00622070">
        <w:rPr>
          <w:rStyle w:val="Pogrubienie"/>
          <w:rFonts w:ascii="Times New Roman" w:hAnsi="Times New Roman" w:cs="Times New Roman"/>
          <w:b w:val="0"/>
          <w:sz w:val="28"/>
          <w:szCs w:val="28"/>
        </w:rPr>
        <w:t>Poznawanie ludzi, instytucji, organizacji – pozyskiwanie sojuszników</w:t>
      </w:r>
    </w:p>
    <w:p w14:paraId="11434D29" w14:textId="77777777" w:rsidR="00AA4965" w:rsidRPr="00622070" w:rsidRDefault="00EB6312" w:rsidP="00622070">
      <w:pPr>
        <w:pStyle w:val="Akapitzlist"/>
        <w:numPr>
          <w:ilvl w:val="0"/>
          <w:numId w:val="1"/>
        </w:numPr>
        <w:tabs>
          <w:tab w:val="left" w:pos="10348"/>
        </w:tabs>
        <w:spacing w:after="0" w:line="360" w:lineRule="auto"/>
        <w:jc w:val="both"/>
        <w:rPr>
          <w:rStyle w:val="Pogrubienie"/>
          <w:rFonts w:ascii="Times New Roman" w:hAnsi="Times New Roman" w:cs="Times New Roman"/>
          <w:bCs w:val="0"/>
          <w:sz w:val="28"/>
          <w:szCs w:val="28"/>
        </w:rPr>
      </w:pPr>
      <w:r w:rsidRPr="00622070">
        <w:rPr>
          <w:rStyle w:val="Pogrubienie"/>
          <w:rFonts w:ascii="Times New Roman" w:hAnsi="Times New Roman" w:cs="Times New Roman"/>
          <w:b w:val="0"/>
          <w:sz w:val="28"/>
          <w:szCs w:val="28"/>
        </w:rPr>
        <w:t>Tworzenie planu i struktury działania OSL</w:t>
      </w:r>
    </w:p>
    <w:p w14:paraId="5DF3DB2F" w14:textId="77777777" w:rsidR="00EB6312" w:rsidRPr="00622070" w:rsidRDefault="00602CD7" w:rsidP="00622070">
      <w:pPr>
        <w:pStyle w:val="Akapitzlist"/>
        <w:numPr>
          <w:ilvl w:val="0"/>
          <w:numId w:val="1"/>
        </w:numPr>
        <w:tabs>
          <w:tab w:val="left" w:pos="10348"/>
        </w:tabs>
        <w:spacing w:after="0" w:line="360" w:lineRule="auto"/>
        <w:jc w:val="both"/>
        <w:rPr>
          <w:rStyle w:val="Pogrubienie"/>
          <w:rFonts w:ascii="Times New Roman" w:hAnsi="Times New Roman" w:cs="Times New Roman"/>
          <w:bCs w:val="0"/>
          <w:sz w:val="28"/>
          <w:szCs w:val="28"/>
        </w:rPr>
      </w:pPr>
      <w:r w:rsidRPr="00622070">
        <w:rPr>
          <w:rStyle w:val="Pogrubienie"/>
          <w:rFonts w:ascii="Times New Roman" w:hAnsi="Times New Roman" w:cs="Times New Roman"/>
          <w:b w:val="0"/>
          <w:sz w:val="28"/>
          <w:szCs w:val="28"/>
        </w:rPr>
        <w:t>Harmonogram</w:t>
      </w:r>
      <w:r w:rsidR="00EB6312" w:rsidRPr="00622070">
        <w:rPr>
          <w:rStyle w:val="Pogrubienie"/>
          <w:rFonts w:ascii="Times New Roman" w:hAnsi="Times New Roman" w:cs="Times New Roman"/>
          <w:b w:val="0"/>
          <w:sz w:val="28"/>
          <w:szCs w:val="28"/>
        </w:rPr>
        <w:t xml:space="preserve"> działań</w:t>
      </w:r>
      <w:r w:rsidRPr="00622070">
        <w:rPr>
          <w:rStyle w:val="Pogrubienie"/>
          <w:rFonts w:ascii="Times New Roman" w:hAnsi="Times New Roman" w:cs="Times New Roman"/>
          <w:b w:val="0"/>
          <w:sz w:val="28"/>
          <w:szCs w:val="28"/>
        </w:rPr>
        <w:t xml:space="preserve"> OSL</w:t>
      </w:r>
    </w:p>
    <w:p w14:paraId="6F2C8A3D" w14:textId="77777777" w:rsidR="00EB6312" w:rsidRPr="00622070" w:rsidRDefault="00A316B4" w:rsidP="00622070">
      <w:pPr>
        <w:pStyle w:val="Akapitzlist"/>
        <w:numPr>
          <w:ilvl w:val="0"/>
          <w:numId w:val="1"/>
        </w:numPr>
        <w:tabs>
          <w:tab w:val="left" w:pos="10348"/>
        </w:tabs>
        <w:spacing w:after="0" w:line="360" w:lineRule="auto"/>
        <w:jc w:val="both"/>
        <w:rPr>
          <w:rFonts w:ascii="Times New Roman" w:hAnsi="Times New Roman" w:cs="Times New Roman"/>
          <w:b/>
          <w:sz w:val="28"/>
          <w:szCs w:val="28"/>
        </w:rPr>
      </w:pPr>
      <w:r w:rsidRPr="00622070">
        <w:rPr>
          <w:rStyle w:val="Pogrubienie"/>
          <w:rFonts w:ascii="Times New Roman" w:hAnsi="Times New Roman" w:cs="Times New Roman"/>
          <w:b w:val="0"/>
          <w:sz w:val="28"/>
          <w:szCs w:val="28"/>
        </w:rPr>
        <w:t>Monitorowanie i ocena efektywności działania</w:t>
      </w:r>
    </w:p>
    <w:p w14:paraId="1AC04325" w14:textId="77777777" w:rsidR="008D40E2" w:rsidRPr="00622070" w:rsidRDefault="008D40E2" w:rsidP="00622070">
      <w:pPr>
        <w:tabs>
          <w:tab w:val="left" w:pos="10348"/>
        </w:tabs>
        <w:spacing w:after="0" w:line="360" w:lineRule="auto"/>
        <w:jc w:val="both"/>
        <w:rPr>
          <w:rFonts w:ascii="Times New Roman" w:hAnsi="Times New Roman" w:cs="Times New Roman"/>
          <w:sz w:val="28"/>
          <w:szCs w:val="28"/>
        </w:rPr>
      </w:pPr>
    </w:p>
    <w:p w14:paraId="5CDC9504"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154DAB99"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5FBCCAB2"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68B8FEC1"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1C122821"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7F9A30AF" w14:textId="77777777" w:rsidR="008D40E2" w:rsidRPr="00622070" w:rsidRDefault="008D40E2" w:rsidP="00622070">
      <w:pPr>
        <w:tabs>
          <w:tab w:val="left" w:pos="10348"/>
        </w:tabs>
        <w:spacing w:after="0" w:line="360" w:lineRule="auto"/>
        <w:jc w:val="both"/>
        <w:rPr>
          <w:rFonts w:ascii="Times New Roman" w:hAnsi="Times New Roman" w:cs="Times New Roman"/>
          <w:sz w:val="26"/>
          <w:szCs w:val="26"/>
        </w:rPr>
      </w:pPr>
    </w:p>
    <w:p w14:paraId="594A9A57" w14:textId="77777777" w:rsidR="008D40E2" w:rsidRDefault="008D40E2" w:rsidP="00622070">
      <w:pPr>
        <w:tabs>
          <w:tab w:val="left" w:pos="10348"/>
        </w:tabs>
        <w:spacing w:after="0" w:line="360" w:lineRule="auto"/>
        <w:jc w:val="both"/>
        <w:rPr>
          <w:rFonts w:ascii="Times New Roman" w:hAnsi="Times New Roman" w:cs="Times New Roman"/>
          <w:sz w:val="26"/>
          <w:szCs w:val="26"/>
        </w:rPr>
      </w:pPr>
    </w:p>
    <w:p w14:paraId="64392A56" w14:textId="77777777" w:rsidR="00B5564C" w:rsidRDefault="00B5564C" w:rsidP="00622070">
      <w:pPr>
        <w:tabs>
          <w:tab w:val="left" w:pos="10348"/>
        </w:tabs>
        <w:spacing w:after="0" w:line="360" w:lineRule="auto"/>
        <w:jc w:val="both"/>
        <w:rPr>
          <w:rFonts w:ascii="Times New Roman" w:hAnsi="Times New Roman" w:cs="Times New Roman"/>
          <w:sz w:val="26"/>
          <w:szCs w:val="26"/>
        </w:rPr>
      </w:pPr>
    </w:p>
    <w:p w14:paraId="04B12863" w14:textId="77777777" w:rsidR="00B5564C" w:rsidRDefault="00B5564C" w:rsidP="00622070">
      <w:pPr>
        <w:tabs>
          <w:tab w:val="left" w:pos="10348"/>
        </w:tabs>
        <w:spacing w:after="0" w:line="360" w:lineRule="auto"/>
        <w:jc w:val="both"/>
        <w:rPr>
          <w:rFonts w:ascii="Times New Roman" w:hAnsi="Times New Roman" w:cs="Times New Roman"/>
          <w:sz w:val="26"/>
          <w:szCs w:val="26"/>
        </w:rPr>
      </w:pPr>
    </w:p>
    <w:p w14:paraId="59579BA6" w14:textId="77777777" w:rsidR="00B5564C" w:rsidRDefault="00B5564C" w:rsidP="00622070">
      <w:pPr>
        <w:tabs>
          <w:tab w:val="left" w:pos="10348"/>
        </w:tabs>
        <w:spacing w:after="0" w:line="360" w:lineRule="auto"/>
        <w:jc w:val="both"/>
        <w:rPr>
          <w:rFonts w:ascii="Times New Roman" w:hAnsi="Times New Roman" w:cs="Times New Roman"/>
          <w:sz w:val="26"/>
          <w:szCs w:val="26"/>
        </w:rPr>
      </w:pPr>
    </w:p>
    <w:p w14:paraId="0C597276" w14:textId="77777777" w:rsidR="00B5564C" w:rsidRPr="00622070" w:rsidRDefault="00B5564C" w:rsidP="00622070">
      <w:pPr>
        <w:tabs>
          <w:tab w:val="left" w:pos="10348"/>
        </w:tabs>
        <w:spacing w:after="0" w:line="360" w:lineRule="auto"/>
        <w:jc w:val="both"/>
        <w:rPr>
          <w:rFonts w:ascii="Times New Roman" w:hAnsi="Times New Roman" w:cs="Times New Roman"/>
          <w:sz w:val="26"/>
          <w:szCs w:val="26"/>
        </w:rPr>
      </w:pPr>
    </w:p>
    <w:p w14:paraId="1E0FE3AF" w14:textId="77777777" w:rsidR="00EB6312" w:rsidRPr="00622070" w:rsidRDefault="00EB6312" w:rsidP="00622070">
      <w:pPr>
        <w:tabs>
          <w:tab w:val="left" w:pos="10348"/>
        </w:tabs>
        <w:spacing w:after="0" w:line="360" w:lineRule="auto"/>
        <w:jc w:val="both"/>
        <w:rPr>
          <w:rFonts w:ascii="Times New Roman" w:hAnsi="Times New Roman" w:cs="Times New Roman"/>
          <w:sz w:val="26"/>
          <w:szCs w:val="26"/>
        </w:rPr>
      </w:pPr>
    </w:p>
    <w:p w14:paraId="629E6F83" w14:textId="77777777" w:rsidR="00D02ED2" w:rsidRPr="00622070" w:rsidRDefault="00D02ED2" w:rsidP="00622070">
      <w:pPr>
        <w:pStyle w:val="Akapitzlist"/>
        <w:numPr>
          <w:ilvl w:val="0"/>
          <w:numId w:val="2"/>
        </w:numPr>
        <w:tabs>
          <w:tab w:val="left" w:pos="10348"/>
        </w:tabs>
        <w:spacing w:after="0" w:line="360" w:lineRule="auto"/>
        <w:jc w:val="both"/>
        <w:rPr>
          <w:rFonts w:ascii="Times New Roman" w:hAnsi="Times New Roman" w:cs="Times New Roman"/>
          <w:b/>
          <w:sz w:val="28"/>
          <w:szCs w:val="28"/>
        </w:rPr>
      </w:pPr>
      <w:r w:rsidRPr="00622070">
        <w:rPr>
          <w:rFonts w:ascii="Times New Roman" w:hAnsi="Times New Roman" w:cs="Times New Roman"/>
          <w:b/>
          <w:sz w:val="28"/>
          <w:szCs w:val="28"/>
        </w:rPr>
        <w:lastRenderedPageBreak/>
        <w:t>Cele organizowania społeczności lokalnej w ramach działania CUS</w:t>
      </w:r>
    </w:p>
    <w:p w14:paraId="7328E49B" w14:textId="77777777" w:rsidR="001C0448" w:rsidRPr="00622070" w:rsidRDefault="00A41478" w:rsidP="00622070">
      <w:pPr>
        <w:tabs>
          <w:tab w:val="left" w:pos="10348"/>
        </w:tabs>
        <w:spacing w:after="0" w:line="360" w:lineRule="auto"/>
        <w:ind w:left="284"/>
        <w:jc w:val="both"/>
        <w:rPr>
          <w:rFonts w:ascii="Times New Roman" w:eastAsia="Times New Roman" w:hAnsi="Times New Roman" w:cs="Times New Roman"/>
          <w:sz w:val="26"/>
          <w:szCs w:val="26"/>
          <w:lang w:eastAsia="pl-PL"/>
        </w:rPr>
      </w:pPr>
      <w:r w:rsidRPr="00622070">
        <w:rPr>
          <w:rFonts w:ascii="Times New Roman" w:eastAsia="Times New Roman" w:hAnsi="Times New Roman" w:cs="Times New Roman"/>
          <w:sz w:val="26"/>
          <w:szCs w:val="26"/>
          <w:lang w:eastAsia="pl-PL"/>
        </w:rPr>
        <w:t xml:space="preserve">Organizowanie społeczności lokalnej jest procesem poprzez który ludzie </w:t>
      </w:r>
      <w:r w:rsidR="005E0204" w:rsidRPr="00622070">
        <w:rPr>
          <w:rFonts w:ascii="Times New Roman" w:eastAsia="Times New Roman" w:hAnsi="Times New Roman" w:cs="Times New Roman"/>
          <w:sz w:val="26"/>
          <w:szCs w:val="26"/>
          <w:lang w:eastAsia="pl-PL"/>
        </w:rPr>
        <w:t>aktywizują</w:t>
      </w:r>
      <w:r w:rsidRPr="00622070">
        <w:rPr>
          <w:rFonts w:ascii="Times New Roman" w:eastAsia="Times New Roman" w:hAnsi="Times New Roman" w:cs="Times New Roman"/>
          <w:sz w:val="26"/>
          <w:szCs w:val="26"/>
          <w:lang w:eastAsia="pl-PL"/>
        </w:rPr>
        <w:t xml:space="preserve"> się dla </w:t>
      </w:r>
    </w:p>
    <w:p w14:paraId="02D6FD5B" w14:textId="77777777" w:rsidR="00A41478" w:rsidRPr="00622070" w:rsidRDefault="00A41478" w:rsidP="00622070">
      <w:pPr>
        <w:tabs>
          <w:tab w:val="left" w:pos="10348"/>
        </w:tabs>
        <w:spacing w:after="0" w:line="360" w:lineRule="auto"/>
        <w:jc w:val="both"/>
        <w:rPr>
          <w:rFonts w:ascii="Times New Roman" w:hAnsi="Times New Roman" w:cs="Times New Roman"/>
          <w:sz w:val="26"/>
          <w:szCs w:val="26"/>
        </w:rPr>
      </w:pPr>
      <w:r w:rsidRPr="00622070">
        <w:rPr>
          <w:rFonts w:ascii="Times New Roman" w:eastAsia="Times New Roman" w:hAnsi="Times New Roman" w:cs="Times New Roman"/>
          <w:sz w:val="26"/>
          <w:szCs w:val="26"/>
          <w:lang w:eastAsia="pl-PL"/>
        </w:rPr>
        <w:t xml:space="preserve">określenia swojej sytuacji przez rozwijanie poczucia wspólnoty oraz uruchamiania tkwiących w tej wspólnocie sił, a także </w:t>
      </w:r>
      <w:r w:rsidR="00724777" w:rsidRPr="00622070">
        <w:rPr>
          <w:rFonts w:ascii="Times New Roman" w:eastAsia="Times New Roman" w:hAnsi="Times New Roman" w:cs="Times New Roman"/>
          <w:sz w:val="26"/>
          <w:szCs w:val="26"/>
          <w:lang w:eastAsia="pl-PL"/>
        </w:rPr>
        <w:t>po</w:t>
      </w:r>
      <w:r w:rsidRPr="00622070">
        <w:rPr>
          <w:rFonts w:ascii="Times New Roman" w:eastAsia="Times New Roman" w:hAnsi="Times New Roman" w:cs="Times New Roman"/>
          <w:sz w:val="26"/>
          <w:szCs w:val="26"/>
          <w:lang w:eastAsia="pl-PL"/>
        </w:rPr>
        <w:t>przez angażowanie instytucji zewnętrznych zmierzają do zmiany swojej niekorzystnej sytuacji społecznej.</w:t>
      </w:r>
    </w:p>
    <w:p w14:paraId="0CC24708" w14:textId="77777777" w:rsidR="00724777" w:rsidRPr="00622070" w:rsidRDefault="008F1CAC" w:rsidP="00622070">
      <w:pPr>
        <w:tabs>
          <w:tab w:val="left" w:pos="10348"/>
        </w:tabs>
        <w:spacing w:after="0" w:line="360" w:lineRule="auto"/>
        <w:jc w:val="both"/>
        <w:rPr>
          <w:rFonts w:ascii="Times New Roman" w:hAnsi="Times New Roman" w:cs="Times New Roman"/>
          <w:b/>
          <w:sz w:val="26"/>
          <w:szCs w:val="26"/>
        </w:rPr>
      </w:pPr>
      <w:r w:rsidRPr="00622070">
        <w:rPr>
          <w:rFonts w:ascii="Times New Roman" w:hAnsi="Times New Roman" w:cs="Times New Roman"/>
          <w:b/>
          <w:sz w:val="26"/>
          <w:szCs w:val="26"/>
        </w:rPr>
        <w:t xml:space="preserve">Głównym celem i założeniem Programu Usług Społecznych realizowanym przez CUS </w:t>
      </w:r>
      <w:r w:rsidR="00724777" w:rsidRPr="00622070">
        <w:rPr>
          <w:rFonts w:ascii="Times New Roman" w:hAnsi="Times New Roman" w:cs="Times New Roman"/>
          <w:b/>
          <w:sz w:val="26"/>
          <w:szCs w:val="26"/>
        </w:rPr>
        <w:t xml:space="preserve">w Wojcieszkowie </w:t>
      </w:r>
      <w:r w:rsidRPr="00622070">
        <w:rPr>
          <w:rFonts w:ascii="Times New Roman" w:hAnsi="Times New Roman" w:cs="Times New Roman"/>
          <w:b/>
          <w:sz w:val="26"/>
          <w:szCs w:val="26"/>
        </w:rPr>
        <w:t>jest:</w:t>
      </w:r>
      <w:r w:rsidR="00724777" w:rsidRPr="00622070">
        <w:rPr>
          <w:rFonts w:ascii="Times New Roman" w:hAnsi="Times New Roman" w:cs="Times New Roman"/>
          <w:b/>
          <w:sz w:val="26"/>
          <w:szCs w:val="26"/>
        </w:rPr>
        <w:t xml:space="preserve"> </w:t>
      </w:r>
    </w:p>
    <w:p w14:paraId="6AF9087F" w14:textId="6608A0C0" w:rsidR="00724777" w:rsidRPr="000B5A86" w:rsidRDefault="008F1CAC" w:rsidP="00622070">
      <w:pPr>
        <w:tabs>
          <w:tab w:val="left" w:pos="10348"/>
        </w:tabs>
        <w:spacing w:after="0" w:line="360" w:lineRule="auto"/>
        <w:jc w:val="both"/>
        <w:rPr>
          <w:rFonts w:ascii="Times New Roman" w:hAnsi="Times New Roman" w:cs="Times New Roman"/>
          <w:b/>
          <w:i/>
          <w:sz w:val="26"/>
          <w:szCs w:val="26"/>
        </w:rPr>
      </w:pPr>
      <w:r w:rsidRPr="00622070">
        <w:rPr>
          <w:rFonts w:ascii="Times New Roman" w:hAnsi="Times New Roman" w:cs="Times New Roman"/>
          <w:i/>
          <w:sz w:val="26"/>
          <w:szCs w:val="26"/>
        </w:rPr>
        <w:t xml:space="preserve"> </w:t>
      </w:r>
      <w:r w:rsidRPr="00622070">
        <w:rPr>
          <w:rFonts w:ascii="Times New Roman" w:hAnsi="Times New Roman" w:cs="Times New Roman"/>
          <w:b/>
          <w:i/>
          <w:sz w:val="26"/>
          <w:szCs w:val="26"/>
        </w:rPr>
        <w:t>Zwiększenie skuteczności w zaspokajaniu potrzeb społecznych oraz rozwiązywania problemów społecznych na poziomie lokalnym.</w:t>
      </w:r>
    </w:p>
    <w:p w14:paraId="0796F8AB" w14:textId="217661F0" w:rsidR="00A41478" w:rsidRPr="00622070" w:rsidRDefault="00A41478" w:rsidP="000B5A86">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 xml:space="preserve">Tak sformułowane cele będą w trakcie organizowania społeczności lokalnej uszczegółowiane i konkretyzowane z zachowaniem szacunku dla ich specyfiki i dynamiki lokalnych procesów społecznych. </w:t>
      </w:r>
    </w:p>
    <w:p w14:paraId="45CE66F4" w14:textId="77777777" w:rsidR="00BC220A" w:rsidRPr="00622070" w:rsidRDefault="00EB6312" w:rsidP="000B5A86">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 xml:space="preserve">Organizowanie społeczności lokalnej to długofalowy proces ukierunkowany na wzmacnianie mieszkańców oraz tworzenie sieci współpracy lokalnych struktur, celem przygotowania ich do wspierania rozwoju danej społeczności, jej zdolności do rozwiązywania problemów, tworzenia środowiska zmiany oraz budowania potencjału zarówno całej społeczności, jak i grup wchodzących w jej skład. </w:t>
      </w:r>
    </w:p>
    <w:p w14:paraId="1A506646" w14:textId="77777777" w:rsidR="00A41478" w:rsidRPr="00622070" w:rsidRDefault="00EB6312" w:rsidP="000B5A86">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 xml:space="preserve">Proces ten  </w:t>
      </w:r>
      <w:r w:rsidR="00BC220A" w:rsidRPr="00622070">
        <w:rPr>
          <w:rFonts w:ascii="Times New Roman" w:hAnsi="Times New Roman" w:cs="Times New Roman"/>
          <w:sz w:val="26"/>
          <w:szCs w:val="26"/>
        </w:rPr>
        <w:t xml:space="preserve">uruchamia </w:t>
      </w:r>
      <w:r w:rsidRPr="00622070">
        <w:rPr>
          <w:rFonts w:ascii="Times New Roman" w:hAnsi="Times New Roman" w:cs="Times New Roman"/>
          <w:sz w:val="26"/>
          <w:szCs w:val="26"/>
        </w:rPr>
        <w:t>organizator społeczności lokalnej</w:t>
      </w:r>
      <w:r w:rsidR="00BC220A" w:rsidRPr="00622070">
        <w:rPr>
          <w:rFonts w:ascii="Times New Roman" w:hAnsi="Times New Roman" w:cs="Times New Roman"/>
          <w:sz w:val="26"/>
          <w:szCs w:val="26"/>
        </w:rPr>
        <w:t>, który</w:t>
      </w:r>
      <w:r w:rsidRPr="00622070">
        <w:rPr>
          <w:rFonts w:ascii="Times New Roman" w:hAnsi="Times New Roman" w:cs="Times New Roman"/>
          <w:sz w:val="26"/>
          <w:szCs w:val="26"/>
        </w:rPr>
        <w:t xml:space="preserve"> wspiera go do momentu powstania takich struktur, które przejmą jego funkcję i zapewnią s</w:t>
      </w:r>
      <w:r w:rsidR="00BC220A" w:rsidRPr="00622070">
        <w:rPr>
          <w:rFonts w:ascii="Times New Roman" w:hAnsi="Times New Roman" w:cs="Times New Roman"/>
          <w:sz w:val="26"/>
          <w:szCs w:val="26"/>
        </w:rPr>
        <w:t xml:space="preserve">amostanowienie tej społeczności.  </w:t>
      </w:r>
    </w:p>
    <w:p w14:paraId="197057C9" w14:textId="77777777" w:rsidR="00A41478" w:rsidRPr="00622070" w:rsidRDefault="00A41478" w:rsidP="00622070">
      <w:p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Wyznaczenie celów szczegółowych jest zadaniem organizowanych społeczności, przy wsparciu osób pełniących role wskazane w planie. </w:t>
      </w:r>
    </w:p>
    <w:p w14:paraId="05E47105" w14:textId="77777777" w:rsidR="00A41478" w:rsidRPr="00622070" w:rsidRDefault="00420FB5" w:rsidP="000B5A86">
      <w:pPr>
        <w:tabs>
          <w:tab w:val="left" w:pos="10348"/>
        </w:tabs>
        <w:spacing w:after="0" w:line="360" w:lineRule="auto"/>
        <w:ind w:firstLine="709"/>
        <w:jc w:val="both"/>
        <w:rPr>
          <w:rFonts w:ascii="Times New Roman" w:eastAsia="Times New Roman" w:hAnsi="Times New Roman" w:cs="Times New Roman"/>
          <w:sz w:val="26"/>
          <w:szCs w:val="26"/>
          <w:lang w:eastAsia="pl-PL"/>
        </w:rPr>
      </w:pPr>
      <w:r w:rsidRPr="00622070">
        <w:rPr>
          <w:rFonts w:ascii="Times New Roman" w:hAnsi="Times New Roman" w:cs="Times New Roman"/>
          <w:sz w:val="26"/>
          <w:szCs w:val="26"/>
        </w:rPr>
        <w:t>Do n</w:t>
      </w:r>
      <w:r w:rsidR="00A41478" w:rsidRPr="00622070">
        <w:rPr>
          <w:rFonts w:ascii="Times New Roman" w:hAnsi="Times New Roman" w:cs="Times New Roman"/>
          <w:sz w:val="26"/>
          <w:szCs w:val="26"/>
        </w:rPr>
        <w:t>ajważniejsz</w:t>
      </w:r>
      <w:r w:rsidRPr="00622070">
        <w:rPr>
          <w:rFonts w:ascii="Times New Roman" w:hAnsi="Times New Roman" w:cs="Times New Roman"/>
          <w:sz w:val="26"/>
          <w:szCs w:val="26"/>
        </w:rPr>
        <w:t xml:space="preserve">ych </w:t>
      </w:r>
      <w:r w:rsidR="00B05B8B" w:rsidRPr="00622070">
        <w:rPr>
          <w:rFonts w:ascii="Times New Roman" w:hAnsi="Times New Roman" w:cs="Times New Roman"/>
          <w:sz w:val="26"/>
          <w:szCs w:val="26"/>
        </w:rPr>
        <w:t>d</w:t>
      </w:r>
      <w:r w:rsidR="00B05B8B" w:rsidRPr="00622070">
        <w:rPr>
          <w:rFonts w:ascii="Times New Roman" w:eastAsia="Times New Roman" w:hAnsi="Times New Roman" w:cs="Times New Roman"/>
          <w:sz w:val="26"/>
          <w:szCs w:val="26"/>
          <w:lang w:eastAsia="pl-PL"/>
        </w:rPr>
        <w:t>ziała</w:t>
      </w:r>
      <w:r w:rsidRPr="00622070">
        <w:rPr>
          <w:rFonts w:ascii="Times New Roman" w:eastAsia="Times New Roman" w:hAnsi="Times New Roman" w:cs="Times New Roman"/>
          <w:sz w:val="26"/>
          <w:szCs w:val="26"/>
          <w:lang w:eastAsia="pl-PL"/>
        </w:rPr>
        <w:t>ń</w:t>
      </w:r>
      <w:r w:rsidR="00B05B8B" w:rsidRPr="00622070">
        <w:rPr>
          <w:rFonts w:ascii="Times New Roman" w:eastAsia="Times New Roman" w:hAnsi="Times New Roman" w:cs="Times New Roman"/>
          <w:sz w:val="26"/>
          <w:szCs w:val="26"/>
          <w:lang w:eastAsia="pl-PL"/>
        </w:rPr>
        <w:t xml:space="preserve"> podejmowan</w:t>
      </w:r>
      <w:r w:rsidRPr="00622070">
        <w:rPr>
          <w:rFonts w:ascii="Times New Roman" w:eastAsia="Times New Roman" w:hAnsi="Times New Roman" w:cs="Times New Roman"/>
          <w:sz w:val="26"/>
          <w:szCs w:val="26"/>
          <w:lang w:eastAsia="pl-PL"/>
        </w:rPr>
        <w:t>ych</w:t>
      </w:r>
      <w:r w:rsidR="00B05B8B" w:rsidRPr="00622070">
        <w:rPr>
          <w:rFonts w:ascii="Times New Roman" w:eastAsia="Times New Roman" w:hAnsi="Times New Roman" w:cs="Times New Roman"/>
          <w:sz w:val="26"/>
          <w:szCs w:val="26"/>
          <w:lang w:eastAsia="pl-PL"/>
        </w:rPr>
        <w:t xml:space="preserve"> w tym za</w:t>
      </w:r>
      <w:r w:rsidRPr="00622070">
        <w:rPr>
          <w:rFonts w:ascii="Times New Roman" w:eastAsia="Times New Roman" w:hAnsi="Times New Roman" w:cs="Times New Roman"/>
          <w:sz w:val="26"/>
          <w:szCs w:val="26"/>
          <w:lang w:eastAsia="pl-PL"/>
        </w:rPr>
        <w:t xml:space="preserve">kresie, </w:t>
      </w:r>
      <w:r w:rsidR="00B05B8B" w:rsidRPr="00622070">
        <w:rPr>
          <w:rFonts w:ascii="Times New Roman" w:eastAsia="Times New Roman" w:hAnsi="Times New Roman" w:cs="Times New Roman"/>
          <w:sz w:val="26"/>
          <w:szCs w:val="26"/>
          <w:lang w:eastAsia="pl-PL"/>
        </w:rPr>
        <w:t>służąc</w:t>
      </w:r>
      <w:r w:rsidRPr="00622070">
        <w:rPr>
          <w:rFonts w:ascii="Times New Roman" w:eastAsia="Times New Roman" w:hAnsi="Times New Roman" w:cs="Times New Roman"/>
          <w:sz w:val="26"/>
          <w:szCs w:val="26"/>
          <w:lang w:eastAsia="pl-PL"/>
        </w:rPr>
        <w:t>ych</w:t>
      </w:r>
      <w:r w:rsidR="00B05B8B" w:rsidRPr="00622070">
        <w:rPr>
          <w:rFonts w:ascii="Times New Roman" w:eastAsia="Times New Roman" w:hAnsi="Times New Roman" w:cs="Times New Roman"/>
          <w:sz w:val="26"/>
          <w:szCs w:val="26"/>
          <w:lang w:eastAsia="pl-PL"/>
        </w:rPr>
        <w:t xml:space="preserve"> przede wszystkim włączaniu członków społeczności lokalnej do aktywnego uczestnictwa w przekształcaniu tej społeczności, definiowaniu jej problemów i potrzeb, formułowaniu programów i projektów działań oraz </w:t>
      </w:r>
      <w:r w:rsidRPr="00622070">
        <w:rPr>
          <w:rFonts w:ascii="Times New Roman" w:eastAsia="Times New Roman" w:hAnsi="Times New Roman" w:cs="Times New Roman"/>
          <w:sz w:val="26"/>
          <w:szCs w:val="26"/>
          <w:lang w:eastAsia="pl-PL"/>
        </w:rPr>
        <w:t>ich realizacji należeć będą</w:t>
      </w:r>
      <w:r w:rsidR="00B05B8B" w:rsidRPr="00622070">
        <w:rPr>
          <w:rFonts w:ascii="Times New Roman" w:eastAsia="Times New Roman" w:hAnsi="Times New Roman" w:cs="Times New Roman"/>
          <w:sz w:val="26"/>
          <w:szCs w:val="26"/>
          <w:lang w:eastAsia="pl-PL"/>
        </w:rPr>
        <w:t>:</w:t>
      </w:r>
    </w:p>
    <w:p w14:paraId="27D08CBB" w14:textId="77777777" w:rsidR="00B05B8B" w:rsidRPr="00622070" w:rsidRDefault="00B05B8B" w:rsidP="00622070">
      <w:pPr>
        <w:pStyle w:val="Akapitzlist"/>
        <w:numPr>
          <w:ilvl w:val="0"/>
          <w:numId w:val="10"/>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Poprawa warunków życia w Gminie Wojcieszków dzięki zwiększeniu katalogu świadczonych usług</w:t>
      </w:r>
      <w:r w:rsidR="008A6DBD" w:rsidRPr="00622070">
        <w:rPr>
          <w:rFonts w:ascii="Times New Roman" w:hAnsi="Times New Roman" w:cs="Times New Roman"/>
          <w:sz w:val="26"/>
          <w:szCs w:val="26"/>
        </w:rPr>
        <w:t>, zgodnie z zapotrzebowaniem mieszkańców Gminy Wojcieszków,</w:t>
      </w:r>
    </w:p>
    <w:p w14:paraId="06B3B974" w14:textId="77777777" w:rsidR="008A6DBD" w:rsidRPr="00622070" w:rsidRDefault="008A6DBD" w:rsidP="00622070">
      <w:pPr>
        <w:pStyle w:val="Akapitzlist"/>
        <w:numPr>
          <w:ilvl w:val="0"/>
          <w:numId w:val="10"/>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lastRenderedPageBreak/>
        <w:t>Utworzenie zintegrowanego systemu świadczenia usług społecznych i ich koordynacja na poziomie gminy poprzez utworzenie Centrum Usług Społecznych w Gminie Wojcieszków.</w:t>
      </w:r>
    </w:p>
    <w:p w14:paraId="37DE509D" w14:textId="77777777" w:rsidR="008A6DBD" w:rsidRPr="00622070" w:rsidRDefault="008A6DBD" w:rsidP="00622070">
      <w:pPr>
        <w:pStyle w:val="Akapitzlist"/>
        <w:numPr>
          <w:ilvl w:val="0"/>
          <w:numId w:val="10"/>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Wzmocnienie potencjału sektora ekonomii społecznej poprzez zwiększenie udziału organizacji pozarządowych, w szczególności podmiotów ekonomii społecznej w świadczeniu usług społecznych  na rzecz społeczności </w:t>
      </w:r>
      <w:r w:rsidR="00724777" w:rsidRPr="00622070">
        <w:rPr>
          <w:rFonts w:ascii="Times New Roman" w:hAnsi="Times New Roman" w:cs="Times New Roman"/>
          <w:sz w:val="26"/>
          <w:szCs w:val="26"/>
        </w:rPr>
        <w:t>G</w:t>
      </w:r>
      <w:r w:rsidR="005E0204" w:rsidRPr="00622070">
        <w:rPr>
          <w:rFonts w:ascii="Times New Roman" w:hAnsi="Times New Roman" w:cs="Times New Roman"/>
          <w:sz w:val="26"/>
          <w:szCs w:val="26"/>
        </w:rPr>
        <w:t>miny Wojcieszków.</w:t>
      </w:r>
    </w:p>
    <w:p w14:paraId="66C756B9" w14:textId="77777777" w:rsidR="00BC220A" w:rsidRPr="00622070" w:rsidRDefault="00BC220A" w:rsidP="000B5A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 xml:space="preserve">Cele szczegółowe </w:t>
      </w:r>
      <w:r w:rsidR="00ED7600" w:rsidRPr="00622070">
        <w:rPr>
          <w:rFonts w:ascii="Times New Roman" w:hAnsi="Times New Roman" w:cs="Times New Roman"/>
          <w:sz w:val="26"/>
          <w:szCs w:val="26"/>
        </w:rPr>
        <w:t xml:space="preserve">odnoszą się do wszystkich grup społecznych zamieszkałych środowisko gminy. Podejmowane działania będą wynikały z diagnozy potrzeb poszczególnych społeczności </w:t>
      </w:r>
      <w:r w:rsidR="00582690" w:rsidRPr="00622070">
        <w:rPr>
          <w:rFonts w:ascii="Times New Roman" w:hAnsi="Times New Roman" w:cs="Times New Roman"/>
          <w:sz w:val="26"/>
          <w:szCs w:val="26"/>
        </w:rPr>
        <w:t>w celu poprawy jakości życia, zaspokajania potrzeb społeczności i rozwiązywania lokalnych problemów.</w:t>
      </w:r>
    </w:p>
    <w:p w14:paraId="07E330E9" w14:textId="77777777" w:rsidR="004E00BD" w:rsidRPr="00622070" w:rsidRDefault="00582690" w:rsidP="000B5A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 xml:space="preserve">Cele te będą </w:t>
      </w:r>
      <w:r w:rsidR="00A316B4" w:rsidRPr="00622070">
        <w:rPr>
          <w:rFonts w:ascii="Times New Roman" w:hAnsi="Times New Roman" w:cs="Times New Roman"/>
          <w:sz w:val="26"/>
          <w:szCs w:val="26"/>
        </w:rPr>
        <w:t xml:space="preserve">w trakcie działania OSL </w:t>
      </w:r>
      <w:r w:rsidR="0013219A" w:rsidRPr="00622070">
        <w:rPr>
          <w:rFonts w:ascii="Times New Roman" w:hAnsi="Times New Roman" w:cs="Times New Roman"/>
          <w:sz w:val="26"/>
          <w:szCs w:val="26"/>
        </w:rPr>
        <w:t xml:space="preserve">uszczegółowiane i doprecyzowywane do poszczególnych grup społecznych, ich sytuacji </w:t>
      </w:r>
      <w:r w:rsidR="004E00BD" w:rsidRPr="00622070">
        <w:rPr>
          <w:rFonts w:ascii="Times New Roman" w:hAnsi="Times New Roman" w:cs="Times New Roman"/>
          <w:sz w:val="26"/>
          <w:szCs w:val="26"/>
        </w:rPr>
        <w:t xml:space="preserve">społecznej </w:t>
      </w:r>
      <w:r w:rsidR="0013219A" w:rsidRPr="00622070">
        <w:rPr>
          <w:rFonts w:ascii="Times New Roman" w:hAnsi="Times New Roman" w:cs="Times New Roman"/>
          <w:sz w:val="26"/>
          <w:szCs w:val="26"/>
        </w:rPr>
        <w:t xml:space="preserve">i potrzeb. Będzie to prowadzone z zachowaniem szacunku dla specyfiki poszczególnych społeczności oraz </w:t>
      </w:r>
      <w:r w:rsidR="004E00BD" w:rsidRPr="00622070">
        <w:rPr>
          <w:rFonts w:ascii="Times New Roman" w:hAnsi="Times New Roman" w:cs="Times New Roman"/>
          <w:sz w:val="26"/>
          <w:szCs w:val="26"/>
        </w:rPr>
        <w:t xml:space="preserve">dynamiki  procesów społecznych zachodzących w grupie. </w:t>
      </w:r>
    </w:p>
    <w:p w14:paraId="31D81936" w14:textId="77777777" w:rsidR="004E00BD" w:rsidRPr="00622070" w:rsidRDefault="004E00BD" w:rsidP="00622070">
      <w:pPr>
        <w:tabs>
          <w:tab w:val="left" w:pos="10348"/>
        </w:tabs>
        <w:spacing w:after="0" w:line="360" w:lineRule="auto"/>
        <w:jc w:val="both"/>
        <w:rPr>
          <w:rFonts w:ascii="Times New Roman" w:hAnsi="Times New Roman" w:cs="Times New Roman"/>
          <w:sz w:val="26"/>
          <w:szCs w:val="26"/>
        </w:rPr>
      </w:pPr>
    </w:p>
    <w:p w14:paraId="4A4BF9CB" w14:textId="77777777" w:rsidR="004E00BD" w:rsidRPr="00622070" w:rsidRDefault="004E00BD" w:rsidP="00622070">
      <w:pPr>
        <w:pStyle w:val="Akapitzlist"/>
        <w:numPr>
          <w:ilvl w:val="0"/>
          <w:numId w:val="2"/>
        </w:numPr>
        <w:tabs>
          <w:tab w:val="left" w:pos="10348"/>
        </w:tabs>
        <w:spacing w:after="0" w:line="360" w:lineRule="auto"/>
        <w:jc w:val="both"/>
        <w:rPr>
          <w:rFonts w:ascii="Times New Roman" w:hAnsi="Times New Roman" w:cs="Times New Roman"/>
          <w:b/>
          <w:sz w:val="28"/>
          <w:szCs w:val="28"/>
        </w:rPr>
      </w:pPr>
      <w:r w:rsidRPr="00622070">
        <w:rPr>
          <w:rFonts w:ascii="Times New Roman" w:hAnsi="Times New Roman" w:cs="Times New Roman"/>
          <w:b/>
          <w:sz w:val="28"/>
          <w:szCs w:val="28"/>
        </w:rPr>
        <w:t>Diagnoza potrzeb i potencjał</w:t>
      </w:r>
      <w:r w:rsidR="00B14385" w:rsidRPr="00622070">
        <w:rPr>
          <w:rFonts w:ascii="Times New Roman" w:hAnsi="Times New Roman" w:cs="Times New Roman"/>
          <w:b/>
          <w:sz w:val="28"/>
          <w:szCs w:val="28"/>
        </w:rPr>
        <w:t>u</w:t>
      </w:r>
      <w:r w:rsidRPr="00622070">
        <w:rPr>
          <w:rFonts w:ascii="Times New Roman" w:hAnsi="Times New Roman" w:cs="Times New Roman"/>
          <w:b/>
          <w:sz w:val="28"/>
          <w:szCs w:val="28"/>
        </w:rPr>
        <w:t xml:space="preserve"> społeczności lokalnej gminy Wojcieszków</w:t>
      </w:r>
    </w:p>
    <w:p w14:paraId="1A191838" w14:textId="121D688A" w:rsidR="00557200" w:rsidRPr="00622070" w:rsidRDefault="004E00BD" w:rsidP="000B5A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 xml:space="preserve">Dostrzeganie problemów społeczności </w:t>
      </w:r>
      <w:r w:rsidR="005B1909" w:rsidRPr="00622070">
        <w:rPr>
          <w:rFonts w:ascii="Times New Roman" w:hAnsi="Times New Roman" w:cs="Times New Roman"/>
          <w:sz w:val="26"/>
          <w:szCs w:val="26"/>
        </w:rPr>
        <w:t xml:space="preserve">lokalnej </w:t>
      </w:r>
      <w:r w:rsidRPr="00622070">
        <w:rPr>
          <w:rFonts w:ascii="Times New Roman" w:hAnsi="Times New Roman" w:cs="Times New Roman"/>
          <w:sz w:val="26"/>
          <w:szCs w:val="26"/>
        </w:rPr>
        <w:t>powiązane jest z uświadamianiem sobie roli władzy w ich rozwiązywaniu. Szczególną rolę winien odgrywać organizator społeczności lokalnej</w:t>
      </w:r>
      <w:r w:rsidR="00557200" w:rsidRPr="00622070">
        <w:rPr>
          <w:rFonts w:ascii="Times New Roman" w:hAnsi="Times New Roman" w:cs="Times New Roman"/>
          <w:sz w:val="26"/>
          <w:szCs w:val="26"/>
        </w:rPr>
        <w:t>, jako</w:t>
      </w:r>
      <w:r w:rsidRPr="00622070">
        <w:rPr>
          <w:rFonts w:ascii="Times New Roman" w:hAnsi="Times New Roman" w:cs="Times New Roman"/>
          <w:sz w:val="26"/>
          <w:szCs w:val="26"/>
        </w:rPr>
        <w:t xml:space="preserve"> katalizator zmian </w:t>
      </w:r>
      <w:r w:rsidR="00557200" w:rsidRPr="00622070">
        <w:rPr>
          <w:rFonts w:ascii="Times New Roman" w:hAnsi="Times New Roman" w:cs="Times New Roman"/>
          <w:sz w:val="26"/>
          <w:szCs w:val="26"/>
        </w:rPr>
        <w:t xml:space="preserve">społecznych. </w:t>
      </w:r>
    </w:p>
    <w:p w14:paraId="4FC2D19E" w14:textId="77777777" w:rsidR="00557200" w:rsidRPr="00622070" w:rsidRDefault="00557200" w:rsidP="000B5A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 xml:space="preserve">Program Usług Społecznych Gminy Wojcieszków zawiera </w:t>
      </w:r>
      <w:r w:rsidR="00EF6FA0" w:rsidRPr="00622070">
        <w:rPr>
          <w:rFonts w:ascii="Times New Roman" w:hAnsi="Times New Roman" w:cs="Times New Roman"/>
          <w:sz w:val="26"/>
          <w:szCs w:val="26"/>
        </w:rPr>
        <w:t xml:space="preserve">kompleksową diagnozę </w:t>
      </w:r>
      <w:r w:rsidR="00F133D0" w:rsidRPr="00622070">
        <w:rPr>
          <w:rFonts w:ascii="Times New Roman" w:hAnsi="Times New Roman" w:cs="Times New Roman"/>
          <w:sz w:val="26"/>
          <w:szCs w:val="26"/>
        </w:rPr>
        <w:t xml:space="preserve">potrzeb i </w:t>
      </w:r>
      <w:r w:rsidR="00FD254C" w:rsidRPr="00622070">
        <w:rPr>
          <w:rFonts w:ascii="Times New Roman" w:hAnsi="Times New Roman" w:cs="Times New Roman"/>
          <w:sz w:val="26"/>
          <w:szCs w:val="26"/>
        </w:rPr>
        <w:t xml:space="preserve"> </w:t>
      </w:r>
      <w:r w:rsidR="005467C8" w:rsidRPr="00622070">
        <w:rPr>
          <w:rFonts w:ascii="Times New Roman" w:hAnsi="Times New Roman" w:cs="Times New Roman"/>
          <w:sz w:val="26"/>
          <w:szCs w:val="26"/>
        </w:rPr>
        <w:t>potencjału s</w:t>
      </w:r>
      <w:r w:rsidR="00EF6FA0" w:rsidRPr="00622070">
        <w:rPr>
          <w:rFonts w:ascii="Times New Roman" w:hAnsi="Times New Roman" w:cs="Times New Roman"/>
          <w:sz w:val="26"/>
          <w:szCs w:val="26"/>
        </w:rPr>
        <w:t>po</w:t>
      </w:r>
      <w:r w:rsidR="00B14385" w:rsidRPr="00622070">
        <w:rPr>
          <w:rFonts w:ascii="Times New Roman" w:hAnsi="Times New Roman" w:cs="Times New Roman"/>
          <w:sz w:val="26"/>
          <w:szCs w:val="26"/>
        </w:rPr>
        <w:t xml:space="preserve">łeczności lokalnej. </w:t>
      </w:r>
      <w:r w:rsidR="00EF6FA0" w:rsidRPr="00622070">
        <w:rPr>
          <w:rFonts w:ascii="Times New Roman" w:hAnsi="Times New Roman" w:cs="Times New Roman"/>
          <w:sz w:val="26"/>
          <w:szCs w:val="26"/>
        </w:rPr>
        <w:t xml:space="preserve">Na podstawie danych zastanych oraz wywiadów i ankiet bazujących na metodologii CAWI </w:t>
      </w:r>
      <w:r w:rsidR="001B0C85" w:rsidRPr="00622070">
        <w:rPr>
          <w:rFonts w:ascii="Times New Roman" w:hAnsi="Times New Roman" w:cs="Times New Roman"/>
          <w:sz w:val="26"/>
          <w:szCs w:val="26"/>
        </w:rPr>
        <w:t>(</w:t>
      </w:r>
      <w:proofErr w:type="spellStart"/>
      <w:r w:rsidR="001B0C85" w:rsidRPr="00622070">
        <w:rPr>
          <w:rFonts w:ascii="Times New Roman" w:eastAsia="Times New Roman" w:hAnsi="Times New Roman" w:cs="Times New Roman"/>
          <w:sz w:val="26"/>
          <w:szCs w:val="26"/>
          <w:lang w:eastAsia="pl-PL"/>
        </w:rPr>
        <w:t>Computer</w:t>
      </w:r>
      <w:proofErr w:type="spellEnd"/>
      <w:r w:rsidR="001B0C85" w:rsidRPr="00622070">
        <w:rPr>
          <w:rFonts w:ascii="Times New Roman" w:eastAsia="Times New Roman" w:hAnsi="Times New Roman" w:cs="Times New Roman"/>
          <w:sz w:val="26"/>
          <w:szCs w:val="26"/>
          <w:lang w:eastAsia="pl-PL"/>
        </w:rPr>
        <w:t xml:space="preserve"> </w:t>
      </w:r>
      <w:proofErr w:type="spellStart"/>
      <w:r w:rsidR="001B0C85" w:rsidRPr="00622070">
        <w:rPr>
          <w:rFonts w:ascii="Times New Roman" w:eastAsia="Times New Roman" w:hAnsi="Times New Roman" w:cs="Times New Roman"/>
          <w:sz w:val="26"/>
          <w:szCs w:val="26"/>
          <w:lang w:eastAsia="pl-PL"/>
        </w:rPr>
        <w:t>Assisted</w:t>
      </w:r>
      <w:proofErr w:type="spellEnd"/>
      <w:r w:rsidR="001B0C85" w:rsidRPr="00622070">
        <w:rPr>
          <w:rFonts w:ascii="Times New Roman" w:eastAsia="Times New Roman" w:hAnsi="Times New Roman" w:cs="Times New Roman"/>
          <w:sz w:val="26"/>
          <w:szCs w:val="26"/>
          <w:lang w:eastAsia="pl-PL"/>
        </w:rPr>
        <w:t xml:space="preserve"> Web Interview) </w:t>
      </w:r>
      <w:r w:rsidR="00EF6FA0" w:rsidRPr="00622070">
        <w:rPr>
          <w:rFonts w:ascii="Times New Roman" w:hAnsi="Times New Roman" w:cs="Times New Roman"/>
          <w:sz w:val="26"/>
          <w:szCs w:val="26"/>
        </w:rPr>
        <w:t xml:space="preserve">skierowanych do dorosłych mieszkańców gminy oraz do dzieci i młodzieży (w sumie 379 osób ankietowanych , w tym 279 os. dorosłych i 100 dzieci i młodzieży) zdiagnozowano występujące w gminie główne problemy i potrzeby. </w:t>
      </w:r>
    </w:p>
    <w:p w14:paraId="7FF079DA" w14:textId="77777777" w:rsidR="008C739A" w:rsidRPr="00622070" w:rsidRDefault="008C739A" w:rsidP="00622070">
      <w:pPr>
        <w:tabs>
          <w:tab w:val="left" w:pos="10348"/>
        </w:tabs>
        <w:spacing w:after="0" w:line="360" w:lineRule="auto"/>
        <w:jc w:val="both"/>
        <w:rPr>
          <w:rFonts w:ascii="Times New Roman" w:eastAsia="Times New Roman" w:hAnsi="Times New Roman" w:cs="Times New Roman"/>
          <w:sz w:val="26"/>
          <w:szCs w:val="26"/>
          <w:lang w:eastAsia="pl-PL"/>
        </w:rPr>
      </w:pPr>
      <w:r w:rsidRPr="00622070">
        <w:rPr>
          <w:rStyle w:val="markedcontent"/>
          <w:rFonts w:ascii="Times New Roman" w:hAnsi="Times New Roman" w:cs="Times New Roman"/>
          <w:sz w:val="26"/>
          <w:szCs w:val="26"/>
        </w:rPr>
        <w:t>Najbardziej istotne problemy, jakie wskazali respondenci (odpowiadając „Bardzo poważny”</w:t>
      </w:r>
      <w:r w:rsidRPr="00622070">
        <w:rPr>
          <w:rFonts w:ascii="Times New Roman" w:hAnsi="Times New Roman" w:cs="Times New Roman"/>
          <w:sz w:val="26"/>
          <w:szCs w:val="26"/>
        </w:rPr>
        <w:br/>
      </w:r>
      <w:r w:rsidRPr="00622070">
        <w:rPr>
          <w:rStyle w:val="markedcontent"/>
          <w:rFonts w:ascii="Times New Roman" w:hAnsi="Times New Roman" w:cs="Times New Roman"/>
          <w:sz w:val="26"/>
          <w:szCs w:val="26"/>
        </w:rPr>
        <w:t>lub „Poważny”) występujące w miejscu zamieszkania, to</w:t>
      </w:r>
    </w:p>
    <w:p w14:paraId="477FB022"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Alkoholizm (68%)</w:t>
      </w:r>
    </w:p>
    <w:p w14:paraId="0894DFA6"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lastRenderedPageBreak/>
        <w:t>Starzenie się społeczeństwa (58%)</w:t>
      </w:r>
    </w:p>
    <w:p w14:paraId="525487DE"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Bezrobocie (48%)</w:t>
      </w:r>
    </w:p>
    <w:p w14:paraId="0FED4211"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Zanieczyszczenie środowiska (45%)</w:t>
      </w:r>
    </w:p>
    <w:p w14:paraId="1C0C47AA" w14:textId="77777777" w:rsidR="001B0C85" w:rsidRPr="00622070" w:rsidRDefault="001B0C85" w:rsidP="00622070">
      <w:pPr>
        <w:pStyle w:val="Akapitzlist"/>
        <w:tabs>
          <w:tab w:val="left" w:pos="10348"/>
        </w:tabs>
        <w:spacing w:after="0" w:line="360" w:lineRule="auto"/>
        <w:ind w:left="0"/>
        <w:jc w:val="both"/>
        <w:rPr>
          <w:rFonts w:ascii="Times New Roman" w:hAnsi="Times New Roman" w:cs="Times New Roman"/>
          <w:sz w:val="26"/>
          <w:szCs w:val="26"/>
        </w:rPr>
      </w:pPr>
      <w:r w:rsidRPr="00622070">
        <w:rPr>
          <w:rFonts w:ascii="Times New Roman" w:hAnsi="Times New Roman" w:cs="Times New Roman"/>
          <w:sz w:val="26"/>
          <w:szCs w:val="26"/>
        </w:rPr>
        <w:t>Do problemów wymienianych w ankietach ale zaznaczanych jako „rzadko” występujące w środowisku zaliczają :</w:t>
      </w:r>
    </w:p>
    <w:p w14:paraId="1E261529"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Bezdomność, </w:t>
      </w:r>
    </w:p>
    <w:p w14:paraId="3606758D"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Przestępczość</w:t>
      </w:r>
    </w:p>
    <w:p w14:paraId="30D869C8"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Problemy mieszkaniowe</w:t>
      </w:r>
    </w:p>
    <w:p w14:paraId="795EE309" w14:textId="77777777" w:rsidR="001B0C85" w:rsidRPr="00622070" w:rsidRDefault="001B0C85" w:rsidP="00622070">
      <w:pPr>
        <w:pStyle w:val="Akapitzlist"/>
        <w:numPr>
          <w:ilvl w:val="0"/>
          <w:numId w:val="6"/>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Narkomanię </w:t>
      </w:r>
    </w:p>
    <w:p w14:paraId="4838D81D" w14:textId="77777777" w:rsidR="008C739A" w:rsidRPr="00622070" w:rsidRDefault="001B0C85" w:rsidP="00622070">
      <w:pPr>
        <w:tabs>
          <w:tab w:val="left" w:pos="10348"/>
        </w:tabs>
        <w:spacing w:after="0" w:line="360" w:lineRule="auto"/>
        <w:jc w:val="both"/>
        <w:rPr>
          <w:rFonts w:ascii="Times New Roman" w:eastAsia="Times New Roman" w:hAnsi="Times New Roman" w:cs="Times New Roman"/>
          <w:sz w:val="26"/>
          <w:szCs w:val="26"/>
          <w:lang w:eastAsia="pl-PL"/>
        </w:rPr>
      </w:pPr>
      <w:r w:rsidRPr="00622070">
        <w:rPr>
          <w:rFonts w:ascii="Times New Roman" w:hAnsi="Times New Roman" w:cs="Times New Roman"/>
          <w:sz w:val="26"/>
          <w:szCs w:val="26"/>
        </w:rPr>
        <w:t xml:space="preserve">Wśród innych wymienionych </w:t>
      </w:r>
      <w:r w:rsidR="008C739A" w:rsidRPr="00622070">
        <w:rPr>
          <w:rFonts w:ascii="Times New Roman" w:hAnsi="Times New Roman" w:cs="Times New Roman"/>
          <w:sz w:val="26"/>
          <w:szCs w:val="26"/>
        </w:rPr>
        <w:t xml:space="preserve">jakie wskazali </w:t>
      </w:r>
      <w:r w:rsidR="008C739A" w:rsidRPr="00622070">
        <w:rPr>
          <w:rFonts w:ascii="Times New Roman" w:eastAsia="Times New Roman" w:hAnsi="Times New Roman" w:cs="Times New Roman"/>
          <w:sz w:val="26"/>
          <w:szCs w:val="26"/>
          <w:lang w:eastAsia="pl-PL"/>
        </w:rPr>
        <w:t>mieszkańcy gminy Wojcieszków okazały się: ubóstwo, długotrwała lub ciężka choroba, niepełnosprawność, bezrobocie, bezradność w sprawach opiekuńczo - wychowawczych i prowadzenia gospodarstwa domowego oraz potrzeba ochrony macierzyństwa.</w:t>
      </w:r>
    </w:p>
    <w:p w14:paraId="47C7B683" w14:textId="77777777" w:rsidR="001F22C9" w:rsidRPr="00622070" w:rsidRDefault="001F22C9" w:rsidP="00622070">
      <w:pPr>
        <w:tabs>
          <w:tab w:val="left" w:pos="10348"/>
        </w:tabs>
        <w:spacing w:after="0" w:line="360" w:lineRule="auto"/>
        <w:ind w:firstLine="425"/>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Główne potrzeby dzieci i młodzieży według respondentów to: organizacja miejsca spotkań</w:t>
      </w:r>
      <w:r w:rsidRPr="00622070">
        <w:rPr>
          <w:rFonts w:ascii="Times New Roman" w:hAnsi="Times New Roman" w:cs="Times New Roman"/>
          <w:sz w:val="26"/>
          <w:szCs w:val="26"/>
        </w:rPr>
        <w:br/>
      </w:r>
      <w:r w:rsidRPr="00622070">
        <w:rPr>
          <w:rStyle w:val="markedcontent"/>
          <w:rFonts w:ascii="Times New Roman" w:hAnsi="Times New Roman" w:cs="Times New Roman"/>
          <w:sz w:val="26"/>
          <w:szCs w:val="26"/>
        </w:rPr>
        <w:t>dla młodzieży, szersza oferta pożytecznego spędzania czasu wolnego dla dzieci i młodzieży</w:t>
      </w:r>
      <w:r w:rsidRPr="00622070">
        <w:rPr>
          <w:rFonts w:ascii="Times New Roman" w:hAnsi="Times New Roman" w:cs="Times New Roman"/>
          <w:sz w:val="26"/>
          <w:szCs w:val="26"/>
        </w:rPr>
        <w:br/>
      </w:r>
      <w:r w:rsidRPr="00622070">
        <w:rPr>
          <w:rStyle w:val="markedcontent"/>
          <w:rFonts w:ascii="Times New Roman" w:hAnsi="Times New Roman" w:cs="Times New Roman"/>
          <w:sz w:val="26"/>
          <w:szCs w:val="26"/>
        </w:rPr>
        <w:t>oraz organizacja obozów, kolonii, półkolonii.</w:t>
      </w:r>
    </w:p>
    <w:p w14:paraId="53B1A198" w14:textId="77777777" w:rsidR="00363C89" w:rsidRPr="00622070" w:rsidRDefault="001407AA" w:rsidP="00622070">
      <w:pPr>
        <w:tabs>
          <w:tab w:val="left" w:pos="10348"/>
        </w:tabs>
        <w:spacing w:after="0" w:line="360" w:lineRule="auto"/>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Najczęściej wymienianymi problemami w grupie badanych seniorów okazały się: choroby, izolacja społeczna oraz</w:t>
      </w:r>
      <w:r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utrudniony dostęp do placówek medycznych.</w:t>
      </w:r>
    </w:p>
    <w:p w14:paraId="60913489" w14:textId="77777777" w:rsidR="00BB0C56" w:rsidRPr="00622070" w:rsidRDefault="001407AA" w:rsidP="00622070">
      <w:pPr>
        <w:tabs>
          <w:tab w:val="left" w:pos="10348"/>
        </w:tabs>
        <w:spacing w:after="0" w:line="360" w:lineRule="auto"/>
        <w:ind w:firstLine="425"/>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 xml:space="preserve">Ankietowani mieli możliwość wskazania głównych potrzeb w zakresie usług społecznych świadczonych przez gminę i podlegle jednostki. </w:t>
      </w:r>
    </w:p>
    <w:p w14:paraId="3D995053" w14:textId="77777777" w:rsidR="001407AA" w:rsidRPr="00622070" w:rsidRDefault="00BB0C56" w:rsidP="00622070">
      <w:pPr>
        <w:tabs>
          <w:tab w:val="left" w:pos="10348"/>
        </w:tabs>
        <w:spacing w:after="0" w:line="360" w:lineRule="auto"/>
        <w:ind w:firstLine="425"/>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Aby w wyczerpujący sposób poznać potrzeby i problemy poszczególnych grup mieszkańców przeprowadzono</w:t>
      </w:r>
      <w:r w:rsidR="00E4042C" w:rsidRPr="00622070">
        <w:rPr>
          <w:rStyle w:val="markedcontent"/>
          <w:rFonts w:ascii="Times New Roman" w:hAnsi="Times New Roman" w:cs="Times New Roman"/>
          <w:sz w:val="26"/>
          <w:szCs w:val="26"/>
        </w:rPr>
        <w:t xml:space="preserve"> dodatkowo wywiady pogłębione. W</w:t>
      </w:r>
      <w:r w:rsidRPr="00622070">
        <w:rPr>
          <w:rStyle w:val="markedcontent"/>
          <w:rFonts w:ascii="Times New Roman" w:hAnsi="Times New Roman" w:cs="Times New Roman"/>
          <w:sz w:val="26"/>
          <w:szCs w:val="26"/>
        </w:rPr>
        <w:t>śród</w:t>
      </w:r>
      <w:r w:rsidR="00E4042C"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 xml:space="preserve">osób reprezentujących </w:t>
      </w:r>
      <w:r w:rsidR="00E4042C" w:rsidRPr="00622070">
        <w:rPr>
          <w:rStyle w:val="markedcontent"/>
          <w:rFonts w:ascii="Times New Roman" w:hAnsi="Times New Roman" w:cs="Times New Roman"/>
          <w:sz w:val="26"/>
          <w:szCs w:val="26"/>
        </w:rPr>
        <w:t xml:space="preserve">znalazły się </w:t>
      </w:r>
      <w:r w:rsidRPr="00622070">
        <w:rPr>
          <w:rStyle w:val="markedcontent"/>
          <w:rFonts w:ascii="Times New Roman" w:hAnsi="Times New Roman" w:cs="Times New Roman"/>
          <w:sz w:val="26"/>
          <w:szCs w:val="26"/>
        </w:rPr>
        <w:t>następujące grupy: rodzina z programu "Za życiem", rodzina</w:t>
      </w:r>
      <w:r w:rsidR="00E4042C"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dysfunkcyjna, młodzież, osoba niepełnosprawna, osoba starsza, osoba bezrobotna, rodzina nie</w:t>
      </w:r>
      <w:r w:rsidR="00E4042C"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korzystająca z pomocy GOPS, osoba uzależniona, ofiara przemocy</w:t>
      </w:r>
      <w:r w:rsidR="00E4042C" w:rsidRPr="00622070">
        <w:rPr>
          <w:rStyle w:val="markedcontent"/>
          <w:rFonts w:ascii="Times New Roman" w:hAnsi="Times New Roman" w:cs="Times New Roman"/>
          <w:sz w:val="26"/>
          <w:szCs w:val="26"/>
        </w:rPr>
        <w:t>.</w:t>
      </w:r>
    </w:p>
    <w:p w14:paraId="3DAB50DA" w14:textId="511527A3" w:rsidR="00883ABC" w:rsidRPr="00622070" w:rsidRDefault="00883ABC" w:rsidP="00622070">
      <w:pPr>
        <w:tabs>
          <w:tab w:val="left" w:pos="10348"/>
        </w:tabs>
        <w:spacing w:after="0" w:line="360" w:lineRule="auto"/>
        <w:ind w:right="142" w:firstLine="425"/>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Podsumowując badania należy stwierdzić, iż obecnie proponowany zakres usług</w:t>
      </w:r>
      <w:r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opiekuńczych świadczonych w domach podopiecznych zaspokaja podstawowe potrzeby</w:t>
      </w:r>
      <w:r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uczestników. Jednakże nie zapewnia on uczestnictwa w życiu społecznym i kulturalnym</w:t>
      </w:r>
      <w:r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lastRenderedPageBreak/>
        <w:t>gminy. Ankietowani chcieliby wyjść z domu, móc uczestniczyć w życiu społecznym gminy,</w:t>
      </w:r>
      <w:r w:rsidRPr="00622070">
        <w:rPr>
          <w:rFonts w:ascii="Times New Roman" w:hAnsi="Times New Roman" w:cs="Times New Roman"/>
          <w:sz w:val="26"/>
          <w:szCs w:val="26"/>
        </w:rPr>
        <w:t xml:space="preserve"> </w:t>
      </w:r>
      <w:r w:rsidR="001C0448" w:rsidRPr="00622070">
        <w:rPr>
          <w:rStyle w:val="markedcontent"/>
          <w:rFonts w:ascii="Times New Roman" w:hAnsi="Times New Roman" w:cs="Times New Roman"/>
          <w:sz w:val="26"/>
          <w:szCs w:val="26"/>
        </w:rPr>
        <w:t xml:space="preserve">w spotkaniach seniorów, np. w </w:t>
      </w:r>
      <w:r w:rsidRPr="00622070">
        <w:rPr>
          <w:rStyle w:val="markedcontent"/>
          <w:rFonts w:ascii="Times New Roman" w:hAnsi="Times New Roman" w:cs="Times New Roman"/>
          <w:sz w:val="26"/>
          <w:szCs w:val="26"/>
        </w:rPr>
        <w:t>klubie seniora, mieć dostęp do wydarzeń kulturalnych.</w:t>
      </w:r>
    </w:p>
    <w:p w14:paraId="704986B8" w14:textId="77777777" w:rsidR="00D707C2" w:rsidRPr="00622070" w:rsidRDefault="00883ABC" w:rsidP="00622070">
      <w:pPr>
        <w:tabs>
          <w:tab w:val="left" w:pos="10348"/>
        </w:tabs>
        <w:spacing w:after="0" w:line="360" w:lineRule="auto"/>
        <w:ind w:firstLine="425"/>
        <w:jc w:val="both"/>
        <w:rPr>
          <w:rFonts w:ascii="Times New Roman" w:hAnsi="Times New Roman" w:cs="Times New Roman"/>
          <w:sz w:val="26"/>
          <w:szCs w:val="26"/>
        </w:rPr>
      </w:pPr>
      <w:r w:rsidRPr="00622070">
        <w:rPr>
          <w:rStyle w:val="markedcontent"/>
          <w:rFonts w:ascii="Times New Roman" w:hAnsi="Times New Roman" w:cs="Times New Roman"/>
          <w:sz w:val="26"/>
          <w:szCs w:val="26"/>
        </w:rPr>
        <w:t>Ważnym obszarem potrzeb, które nie są zaspokajane na wystarczającym poziomie jest dostęp</w:t>
      </w:r>
      <w:r w:rsidR="001C0448"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 xml:space="preserve">do lekarza i pielęgniarki środowiskowej - ankietowane osoby starsze i niepełnosprawne mają </w:t>
      </w:r>
      <w:r w:rsidR="000D7D6D" w:rsidRPr="00622070">
        <w:rPr>
          <w:rStyle w:val="markedcontent"/>
          <w:rFonts w:ascii="Times New Roman" w:hAnsi="Times New Roman" w:cs="Times New Roman"/>
          <w:sz w:val="26"/>
          <w:szCs w:val="26"/>
        </w:rPr>
        <w:t xml:space="preserve">ograniczone </w:t>
      </w:r>
      <w:r w:rsidRPr="00622070">
        <w:rPr>
          <w:rStyle w:val="markedcontent"/>
          <w:rFonts w:ascii="Times New Roman" w:hAnsi="Times New Roman" w:cs="Times New Roman"/>
          <w:sz w:val="26"/>
          <w:szCs w:val="26"/>
        </w:rPr>
        <w:t>możliwości korzystania ze stacjonarnych usł</w:t>
      </w:r>
      <w:r w:rsidR="000D7D6D" w:rsidRPr="00622070">
        <w:rPr>
          <w:rStyle w:val="markedcontent"/>
          <w:rFonts w:ascii="Times New Roman" w:hAnsi="Times New Roman" w:cs="Times New Roman"/>
          <w:sz w:val="26"/>
          <w:szCs w:val="26"/>
        </w:rPr>
        <w:t xml:space="preserve">ug medycznych, z wizyt domowych. W obecnym czasie zagrożenia </w:t>
      </w:r>
      <w:r w:rsidR="00841D5D" w:rsidRPr="00622070">
        <w:rPr>
          <w:rStyle w:val="markedcontent"/>
          <w:rFonts w:ascii="Times New Roman" w:hAnsi="Times New Roman" w:cs="Times New Roman"/>
          <w:sz w:val="26"/>
          <w:szCs w:val="26"/>
        </w:rPr>
        <w:t>epi</w:t>
      </w:r>
      <w:r w:rsidR="000D7D6D" w:rsidRPr="00622070">
        <w:rPr>
          <w:rStyle w:val="markedcontent"/>
          <w:rFonts w:ascii="Times New Roman" w:hAnsi="Times New Roman" w:cs="Times New Roman"/>
          <w:sz w:val="26"/>
          <w:szCs w:val="26"/>
        </w:rPr>
        <w:t>demicznego część wizyt</w:t>
      </w:r>
      <w:r w:rsidRPr="00622070">
        <w:rPr>
          <w:rStyle w:val="markedcontent"/>
          <w:rFonts w:ascii="Times New Roman" w:hAnsi="Times New Roman" w:cs="Times New Roman"/>
          <w:sz w:val="26"/>
          <w:szCs w:val="26"/>
        </w:rPr>
        <w:t xml:space="preserve"> </w:t>
      </w:r>
      <w:r w:rsidR="000D7D6D" w:rsidRPr="00622070">
        <w:rPr>
          <w:rStyle w:val="markedcontent"/>
          <w:rFonts w:ascii="Times New Roman" w:hAnsi="Times New Roman" w:cs="Times New Roman"/>
          <w:sz w:val="26"/>
          <w:szCs w:val="26"/>
        </w:rPr>
        <w:t xml:space="preserve">nadal </w:t>
      </w:r>
      <w:r w:rsidRPr="00622070">
        <w:rPr>
          <w:rStyle w:val="markedcontent"/>
          <w:rFonts w:ascii="Times New Roman" w:hAnsi="Times New Roman" w:cs="Times New Roman"/>
          <w:sz w:val="26"/>
          <w:szCs w:val="26"/>
        </w:rPr>
        <w:t>odbywa się zdalnie co zważywszy na stan zdrowia tych osób jest dla nich wysoce</w:t>
      </w:r>
      <w:r w:rsidR="000D7D6D"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niekorzystne z punktu widzenia zdrowia fizycznego i psychicznego.</w:t>
      </w:r>
      <w:r w:rsidR="00D707C2" w:rsidRPr="00622070">
        <w:rPr>
          <w:rFonts w:ascii="Times New Roman" w:hAnsi="Times New Roman" w:cs="Times New Roman"/>
          <w:sz w:val="26"/>
          <w:szCs w:val="26"/>
        </w:rPr>
        <w:t xml:space="preserve"> </w:t>
      </w:r>
    </w:p>
    <w:p w14:paraId="4FC244A4" w14:textId="77777777" w:rsidR="00700C6F" w:rsidRPr="00622070" w:rsidRDefault="00D707C2" w:rsidP="00622070">
      <w:pPr>
        <w:tabs>
          <w:tab w:val="left" w:pos="10348"/>
        </w:tabs>
        <w:spacing w:after="0" w:line="360" w:lineRule="auto"/>
        <w:ind w:firstLine="425"/>
        <w:jc w:val="both"/>
        <w:rPr>
          <w:rStyle w:val="markedcontent"/>
          <w:rFonts w:ascii="Times New Roman" w:hAnsi="Times New Roman" w:cs="Times New Roman"/>
          <w:sz w:val="26"/>
          <w:szCs w:val="26"/>
        </w:rPr>
      </w:pPr>
      <w:r w:rsidRPr="00622070">
        <w:rPr>
          <w:rStyle w:val="markedcontent"/>
          <w:rFonts w:ascii="Times New Roman" w:hAnsi="Times New Roman" w:cs="Times New Roman"/>
          <w:sz w:val="26"/>
          <w:szCs w:val="26"/>
        </w:rPr>
        <w:t>Potencjał społeczny odgrywa bardzo ważną rolę w funkcjonowaniu społeczności lokalnych,</w:t>
      </w:r>
      <w:r w:rsidRPr="00622070">
        <w:rPr>
          <w:rFonts w:ascii="Times New Roman" w:hAnsi="Times New Roman" w:cs="Times New Roman"/>
          <w:sz w:val="26"/>
          <w:szCs w:val="26"/>
        </w:rPr>
        <w:br/>
      </w:r>
      <w:r w:rsidRPr="00622070">
        <w:rPr>
          <w:rStyle w:val="markedcontent"/>
          <w:rFonts w:ascii="Times New Roman" w:hAnsi="Times New Roman" w:cs="Times New Roman"/>
          <w:sz w:val="26"/>
          <w:szCs w:val="26"/>
        </w:rPr>
        <w:t>zalicza się do niego instytucje i organizacje świadczące usługi w zakresie oświaty i</w:t>
      </w:r>
      <w:r w:rsidR="00E34B45"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wychowania, upowszechniania kultury i sztuki, ochrony zdrowia, opieki społecznej, kultury</w:t>
      </w:r>
      <w:r w:rsidR="00E34B45" w:rsidRPr="00622070">
        <w:rPr>
          <w:rFonts w:ascii="Times New Roman" w:hAnsi="Times New Roman" w:cs="Times New Roman"/>
          <w:sz w:val="26"/>
          <w:szCs w:val="26"/>
        </w:rPr>
        <w:t xml:space="preserve"> </w:t>
      </w:r>
      <w:r w:rsidRPr="00622070">
        <w:rPr>
          <w:rStyle w:val="markedcontent"/>
          <w:rFonts w:ascii="Times New Roman" w:hAnsi="Times New Roman" w:cs="Times New Roman"/>
          <w:sz w:val="26"/>
          <w:szCs w:val="26"/>
        </w:rPr>
        <w:t>fizycznej, sportu, turystyki, wypoczynku i rekreacji.</w:t>
      </w:r>
      <w:r w:rsidR="00267483" w:rsidRPr="00622070">
        <w:rPr>
          <w:rStyle w:val="markedcontent"/>
          <w:rFonts w:ascii="Times New Roman" w:hAnsi="Times New Roman" w:cs="Times New Roman"/>
          <w:sz w:val="26"/>
          <w:szCs w:val="26"/>
        </w:rPr>
        <w:t xml:space="preserve"> </w:t>
      </w:r>
    </w:p>
    <w:p w14:paraId="6AD034E5" w14:textId="77777777" w:rsidR="00267483" w:rsidRPr="00622070" w:rsidRDefault="00267483" w:rsidP="00622070">
      <w:pPr>
        <w:tabs>
          <w:tab w:val="left" w:pos="10348"/>
        </w:tabs>
        <w:spacing w:after="0" w:line="360" w:lineRule="auto"/>
        <w:ind w:firstLine="425"/>
        <w:jc w:val="both"/>
        <w:rPr>
          <w:rFonts w:ascii="Times New Roman" w:hAnsi="Times New Roman" w:cs="Times New Roman"/>
          <w:sz w:val="26"/>
          <w:szCs w:val="26"/>
        </w:rPr>
      </w:pPr>
      <w:r w:rsidRPr="00622070">
        <w:rPr>
          <w:rStyle w:val="markedcontent"/>
          <w:rFonts w:ascii="Times New Roman" w:hAnsi="Times New Roman" w:cs="Times New Roman"/>
          <w:sz w:val="26"/>
          <w:szCs w:val="26"/>
        </w:rPr>
        <w:t>Na terenie Gminy Wojcieszków działa:</w:t>
      </w:r>
      <w:r w:rsidRPr="00622070">
        <w:rPr>
          <w:rFonts w:ascii="Times New Roman" w:hAnsi="Times New Roman" w:cs="Times New Roman"/>
          <w:b/>
          <w:sz w:val="26"/>
          <w:szCs w:val="26"/>
        </w:rPr>
        <w:t xml:space="preserve"> </w:t>
      </w:r>
    </w:p>
    <w:p w14:paraId="508A35EB" w14:textId="795AEE5E" w:rsidR="00267483" w:rsidRPr="00622070" w:rsidRDefault="00841D5D" w:rsidP="00622070">
      <w:pPr>
        <w:pStyle w:val="Akapitzlist"/>
        <w:numPr>
          <w:ilvl w:val="0"/>
          <w:numId w:val="5"/>
        </w:num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 organizacje pozarządowe – </w:t>
      </w:r>
      <w:r w:rsidR="00267483" w:rsidRPr="00622070">
        <w:rPr>
          <w:rFonts w:ascii="Times New Roman" w:hAnsi="Times New Roman" w:cs="Times New Roman"/>
          <w:sz w:val="26"/>
          <w:szCs w:val="26"/>
        </w:rPr>
        <w:t>w tym:</w:t>
      </w:r>
    </w:p>
    <w:p w14:paraId="6143549B" w14:textId="77777777" w:rsidR="00700C6F" w:rsidRPr="00622070" w:rsidRDefault="00267483"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700C6F" w:rsidRPr="00622070">
        <w:rPr>
          <w:rFonts w:ascii="Times New Roman" w:hAnsi="Times New Roman" w:cs="Times New Roman"/>
          <w:sz w:val="26"/>
          <w:szCs w:val="26"/>
        </w:rPr>
        <w:t xml:space="preserve">7 jednostek </w:t>
      </w:r>
      <w:r w:rsidRPr="00622070">
        <w:rPr>
          <w:rFonts w:ascii="Times New Roman" w:hAnsi="Times New Roman" w:cs="Times New Roman"/>
          <w:sz w:val="26"/>
          <w:szCs w:val="26"/>
        </w:rPr>
        <w:t>ochotnicz</w:t>
      </w:r>
      <w:r w:rsidR="00700C6F" w:rsidRPr="00622070">
        <w:rPr>
          <w:rFonts w:ascii="Times New Roman" w:hAnsi="Times New Roman" w:cs="Times New Roman"/>
          <w:sz w:val="26"/>
          <w:szCs w:val="26"/>
        </w:rPr>
        <w:t xml:space="preserve">ych </w:t>
      </w:r>
      <w:r w:rsidRPr="00622070">
        <w:rPr>
          <w:rFonts w:ascii="Times New Roman" w:hAnsi="Times New Roman" w:cs="Times New Roman"/>
          <w:sz w:val="26"/>
          <w:szCs w:val="26"/>
        </w:rPr>
        <w:t>straż</w:t>
      </w:r>
      <w:r w:rsidR="00700C6F" w:rsidRPr="00622070">
        <w:rPr>
          <w:rFonts w:ascii="Times New Roman" w:hAnsi="Times New Roman" w:cs="Times New Roman"/>
          <w:sz w:val="26"/>
          <w:szCs w:val="26"/>
        </w:rPr>
        <w:t>y</w:t>
      </w:r>
      <w:r w:rsidRPr="00622070">
        <w:rPr>
          <w:rFonts w:ascii="Times New Roman" w:hAnsi="Times New Roman" w:cs="Times New Roman"/>
          <w:sz w:val="26"/>
          <w:szCs w:val="26"/>
        </w:rPr>
        <w:t xml:space="preserve"> pożarn</w:t>
      </w:r>
      <w:r w:rsidR="00700C6F" w:rsidRPr="00622070">
        <w:rPr>
          <w:rFonts w:ascii="Times New Roman" w:hAnsi="Times New Roman" w:cs="Times New Roman"/>
          <w:sz w:val="26"/>
          <w:szCs w:val="26"/>
        </w:rPr>
        <w:t>ych</w:t>
      </w:r>
    </w:p>
    <w:p w14:paraId="6F11AF26" w14:textId="77777777" w:rsidR="00267483" w:rsidRPr="00622070" w:rsidRDefault="00700C6F"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xml:space="preserve">- 7 kół </w:t>
      </w:r>
      <w:r w:rsidR="00766665" w:rsidRPr="00622070">
        <w:rPr>
          <w:rFonts w:ascii="Times New Roman" w:hAnsi="Times New Roman" w:cs="Times New Roman"/>
          <w:sz w:val="26"/>
          <w:szCs w:val="26"/>
        </w:rPr>
        <w:t xml:space="preserve">gospodyń wiejskich </w:t>
      </w:r>
    </w:p>
    <w:p w14:paraId="147933C7" w14:textId="77777777" w:rsidR="00267483" w:rsidRPr="00622070" w:rsidRDefault="00267483"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766665" w:rsidRPr="00622070">
        <w:rPr>
          <w:rFonts w:ascii="Times New Roman" w:hAnsi="Times New Roman" w:cs="Times New Roman"/>
          <w:sz w:val="26"/>
          <w:szCs w:val="26"/>
        </w:rPr>
        <w:t xml:space="preserve">4 kluby sportowe </w:t>
      </w:r>
    </w:p>
    <w:p w14:paraId="08C40D39" w14:textId="77777777" w:rsidR="00267483" w:rsidRPr="00622070" w:rsidRDefault="00267483"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766665" w:rsidRPr="00622070">
        <w:rPr>
          <w:rFonts w:ascii="Times New Roman" w:hAnsi="Times New Roman" w:cs="Times New Roman"/>
          <w:sz w:val="26"/>
          <w:szCs w:val="26"/>
        </w:rPr>
        <w:t xml:space="preserve">3 </w:t>
      </w:r>
      <w:r w:rsidRPr="00622070">
        <w:rPr>
          <w:rFonts w:ascii="Times New Roman" w:hAnsi="Times New Roman" w:cs="Times New Roman"/>
          <w:sz w:val="26"/>
          <w:szCs w:val="26"/>
        </w:rPr>
        <w:t>o</w:t>
      </w:r>
      <w:r w:rsidR="00766665" w:rsidRPr="00622070">
        <w:rPr>
          <w:rFonts w:ascii="Times New Roman" w:hAnsi="Times New Roman" w:cs="Times New Roman"/>
          <w:sz w:val="26"/>
          <w:szCs w:val="26"/>
        </w:rPr>
        <w:t>rganizacje pozarządowe</w:t>
      </w:r>
    </w:p>
    <w:p w14:paraId="643BF276" w14:textId="77777777" w:rsidR="00267483" w:rsidRPr="00622070" w:rsidRDefault="00267483"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xml:space="preserve">- spółdzielnia socjalna </w:t>
      </w:r>
      <w:proofErr w:type="spellStart"/>
      <w:r w:rsidRPr="00622070">
        <w:rPr>
          <w:rFonts w:ascii="Times New Roman" w:hAnsi="Times New Roman" w:cs="Times New Roman"/>
          <w:sz w:val="26"/>
          <w:szCs w:val="26"/>
        </w:rPr>
        <w:t>Wojcieszkowianka</w:t>
      </w:r>
      <w:proofErr w:type="spellEnd"/>
      <w:r w:rsidRPr="00622070">
        <w:rPr>
          <w:rFonts w:ascii="Times New Roman" w:hAnsi="Times New Roman" w:cs="Times New Roman"/>
          <w:sz w:val="26"/>
          <w:szCs w:val="26"/>
        </w:rPr>
        <w:t>,</w:t>
      </w:r>
    </w:p>
    <w:p w14:paraId="6AD17FE4" w14:textId="77777777" w:rsidR="00267483" w:rsidRPr="00622070" w:rsidRDefault="00267483" w:rsidP="00622070">
      <w:pPr>
        <w:pStyle w:val="Akapitzlist"/>
        <w:tabs>
          <w:tab w:val="left" w:pos="10348"/>
        </w:tabs>
        <w:spacing w:after="0" w:line="360" w:lineRule="auto"/>
        <w:ind w:left="786"/>
        <w:jc w:val="both"/>
        <w:rPr>
          <w:rFonts w:ascii="Times New Roman" w:hAnsi="Times New Roman" w:cs="Times New Roman"/>
          <w:sz w:val="26"/>
          <w:szCs w:val="26"/>
        </w:rPr>
      </w:pPr>
      <w:r w:rsidRPr="00622070">
        <w:rPr>
          <w:rFonts w:ascii="Times New Roman" w:hAnsi="Times New Roman" w:cs="Times New Roman"/>
          <w:sz w:val="26"/>
          <w:szCs w:val="26"/>
        </w:rPr>
        <w:t>- wspólnota AA</w:t>
      </w:r>
    </w:p>
    <w:p w14:paraId="022444AB"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xml:space="preserve">2) </w:t>
      </w:r>
      <w:r w:rsidR="00E829F2" w:rsidRPr="00622070">
        <w:rPr>
          <w:rFonts w:ascii="Times New Roman" w:hAnsi="Times New Roman" w:cs="Times New Roman"/>
          <w:sz w:val="26"/>
          <w:szCs w:val="26"/>
        </w:rPr>
        <w:t xml:space="preserve">szkoły, instytucje kultury i ochrony zdrowia: </w:t>
      </w:r>
    </w:p>
    <w:p w14:paraId="446B0AE5"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xml:space="preserve"> – na terenie gminy </w:t>
      </w:r>
      <w:r w:rsidR="00E829F2" w:rsidRPr="00622070">
        <w:rPr>
          <w:rFonts w:ascii="Times New Roman" w:hAnsi="Times New Roman" w:cs="Times New Roman"/>
          <w:sz w:val="26"/>
          <w:szCs w:val="26"/>
        </w:rPr>
        <w:t xml:space="preserve">działa </w:t>
      </w:r>
      <w:r w:rsidRPr="00622070">
        <w:rPr>
          <w:rFonts w:ascii="Times New Roman" w:hAnsi="Times New Roman" w:cs="Times New Roman"/>
          <w:sz w:val="26"/>
          <w:szCs w:val="26"/>
        </w:rPr>
        <w:t>7 szkół podstawowych, (w tym jedna prowadzona przez organizację pozarządową)</w:t>
      </w:r>
    </w:p>
    <w:p w14:paraId="598DC491"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Gminna Biblioteka Publiczna,</w:t>
      </w:r>
    </w:p>
    <w:p w14:paraId="2EBAC332"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Przychodnia POZ,</w:t>
      </w:r>
    </w:p>
    <w:p w14:paraId="4DDF2ACE"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Centrum Usług Społecznych,</w:t>
      </w:r>
    </w:p>
    <w:p w14:paraId="057A1248" w14:textId="77777777" w:rsidR="00267483"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t>- 3 parafie katolickie oraz jedno zgromadzenie zakonne,</w:t>
      </w:r>
    </w:p>
    <w:p w14:paraId="371C07C8" w14:textId="77777777" w:rsidR="008C739A" w:rsidRPr="00622070" w:rsidRDefault="00267483" w:rsidP="00622070">
      <w:pPr>
        <w:pStyle w:val="Akapitzlist"/>
        <w:tabs>
          <w:tab w:val="left" w:pos="10348"/>
        </w:tabs>
        <w:spacing w:after="0" w:line="360" w:lineRule="auto"/>
        <w:ind w:left="426"/>
        <w:jc w:val="both"/>
        <w:rPr>
          <w:rFonts w:ascii="Times New Roman" w:hAnsi="Times New Roman" w:cs="Times New Roman"/>
          <w:sz w:val="26"/>
          <w:szCs w:val="26"/>
        </w:rPr>
      </w:pPr>
      <w:r w:rsidRPr="00622070">
        <w:rPr>
          <w:rFonts w:ascii="Times New Roman" w:hAnsi="Times New Roman" w:cs="Times New Roman"/>
          <w:sz w:val="26"/>
          <w:szCs w:val="26"/>
        </w:rPr>
        <w:lastRenderedPageBreak/>
        <w:t>- całodobowy ośrodek opiekuńczy dla osób starszych i niepełnosprawnych</w:t>
      </w:r>
      <w:r w:rsidR="005E0204" w:rsidRPr="00622070">
        <w:rPr>
          <w:rFonts w:ascii="Times New Roman" w:hAnsi="Times New Roman" w:cs="Times New Roman"/>
          <w:sz w:val="26"/>
          <w:szCs w:val="26"/>
        </w:rPr>
        <w:t xml:space="preserve"> (inicjatywa prywatna)</w:t>
      </w:r>
      <w:r w:rsidRPr="00622070">
        <w:rPr>
          <w:rFonts w:ascii="Times New Roman" w:hAnsi="Times New Roman" w:cs="Times New Roman"/>
          <w:sz w:val="26"/>
          <w:szCs w:val="26"/>
        </w:rPr>
        <w:t>.</w:t>
      </w:r>
    </w:p>
    <w:p w14:paraId="49636344" w14:textId="77777777" w:rsidR="0076536C" w:rsidRPr="00622070" w:rsidRDefault="0076536C" w:rsidP="00B5564C">
      <w:pPr>
        <w:pStyle w:val="Tekstpodstawowy"/>
        <w:tabs>
          <w:tab w:val="left" w:pos="9639"/>
        </w:tabs>
        <w:spacing w:line="360" w:lineRule="auto"/>
        <w:ind w:right="653" w:firstLine="284"/>
        <w:jc w:val="both"/>
        <w:rPr>
          <w:sz w:val="26"/>
          <w:szCs w:val="26"/>
        </w:rPr>
      </w:pPr>
      <w:r w:rsidRPr="00622070">
        <w:rPr>
          <w:sz w:val="26"/>
          <w:szCs w:val="26"/>
        </w:rPr>
        <w:t>Gmina Wojcieszków jest gminą o niskiej aktywności społecznej, niskiej integracji, występują słabe więzi miedzy mieszkańcami oraz nieliczne przejawy wzajemnej pomoc</w:t>
      </w:r>
      <w:r w:rsidR="004128B3" w:rsidRPr="00622070">
        <w:rPr>
          <w:sz w:val="26"/>
          <w:szCs w:val="26"/>
        </w:rPr>
        <w:t>y i wspólnych działań</w:t>
      </w:r>
      <w:r w:rsidR="008E06C7" w:rsidRPr="00622070">
        <w:rPr>
          <w:sz w:val="26"/>
          <w:szCs w:val="26"/>
        </w:rPr>
        <w:t xml:space="preserve"> (poziom 3).</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1921"/>
        <w:gridCol w:w="1650"/>
        <w:gridCol w:w="1703"/>
        <w:gridCol w:w="1582"/>
        <w:gridCol w:w="1712"/>
      </w:tblGrid>
      <w:tr w:rsidR="0076536C" w:rsidRPr="00622070" w14:paraId="054C34B9" w14:textId="77777777" w:rsidTr="004128B3">
        <w:trPr>
          <w:trHeight w:val="3863"/>
        </w:trPr>
        <w:tc>
          <w:tcPr>
            <w:tcW w:w="1720" w:type="dxa"/>
          </w:tcPr>
          <w:p w14:paraId="04E3F8DB" w14:textId="77777777" w:rsidR="0076536C" w:rsidRPr="00622070" w:rsidRDefault="0076536C" w:rsidP="00622070">
            <w:pPr>
              <w:pStyle w:val="TableParagraph"/>
              <w:spacing w:line="360" w:lineRule="auto"/>
              <w:ind w:left="324" w:right="317" w:hanging="1"/>
              <w:jc w:val="both"/>
              <w:rPr>
                <w:sz w:val="24"/>
              </w:rPr>
            </w:pPr>
            <w:proofErr w:type="spellStart"/>
            <w:r w:rsidRPr="00622070">
              <w:rPr>
                <w:spacing w:val="-2"/>
                <w:sz w:val="24"/>
              </w:rPr>
              <w:t>Więzi</w:t>
            </w:r>
            <w:proofErr w:type="spellEnd"/>
            <w:r w:rsidRPr="00622070">
              <w:rPr>
                <w:spacing w:val="-2"/>
                <w:sz w:val="24"/>
              </w:rPr>
              <w:t xml:space="preserve"> </w:t>
            </w:r>
            <w:proofErr w:type="spellStart"/>
            <w:r w:rsidRPr="00622070">
              <w:rPr>
                <w:spacing w:val="-2"/>
                <w:sz w:val="24"/>
              </w:rPr>
              <w:t>pomiędzy</w:t>
            </w:r>
            <w:proofErr w:type="spellEnd"/>
          </w:p>
          <w:p w14:paraId="38CE922C" w14:textId="77777777" w:rsidR="0076536C" w:rsidRPr="00622070" w:rsidRDefault="0076536C" w:rsidP="00622070">
            <w:pPr>
              <w:pStyle w:val="TableParagraph"/>
              <w:spacing w:line="360" w:lineRule="auto"/>
              <w:ind w:left="112" w:right="105"/>
              <w:jc w:val="both"/>
              <w:rPr>
                <w:sz w:val="24"/>
              </w:rPr>
            </w:pPr>
            <w:proofErr w:type="spellStart"/>
            <w:r w:rsidRPr="00622070">
              <w:rPr>
                <w:spacing w:val="-2"/>
                <w:sz w:val="24"/>
              </w:rPr>
              <w:t>mieszkańcami</w:t>
            </w:r>
            <w:proofErr w:type="spellEnd"/>
            <w:r w:rsidRPr="00622070">
              <w:rPr>
                <w:spacing w:val="-2"/>
                <w:sz w:val="24"/>
              </w:rPr>
              <w:t xml:space="preserve"> </w:t>
            </w:r>
            <w:proofErr w:type="spellStart"/>
            <w:r w:rsidRPr="00622070">
              <w:rPr>
                <w:sz w:val="24"/>
              </w:rPr>
              <w:t>są</w:t>
            </w:r>
            <w:proofErr w:type="spellEnd"/>
            <w:r w:rsidRPr="00622070">
              <w:rPr>
                <w:sz w:val="24"/>
              </w:rPr>
              <w:t xml:space="preserve"> </w:t>
            </w:r>
            <w:proofErr w:type="spellStart"/>
            <w:r w:rsidRPr="00622070">
              <w:rPr>
                <w:sz w:val="24"/>
              </w:rPr>
              <w:t>luźne</w:t>
            </w:r>
            <w:proofErr w:type="spellEnd"/>
            <w:r w:rsidRPr="00622070">
              <w:rPr>
                <w:sz w:val="24"/>
              </w:rPr>
              <w:t xml:space="preserve">, </w:t>
            </w:r>
            <w:proofErr w:type="spellStart"/>
            <w:r w:rsidR="004128B3" w:rsidRPr="00622070">
              <w:rPr>
                <w:spacing w:val="-2"/>
                <w:sz w:val="24"/>
              </w:rPr>
              <w:t>społeczność</w:t>
            </w:r>
            <w:proofErr w:type="spellEnd"/>
            <w:r w:rsidR="004128B3" w:rsidRPr="00622070">
              <w:rPr>
                <w:spacing w:val="-2"/>
                <w:sz w:val="24"/>
              </w:rPr>
              <w:t xml:space="preserve"> </w:t>
            </w:r>
            <w:proofErr w:type="spellStart"/>
            <w:r w:rsidR="004128B3" w:rsidRPr="00622070">
              <w:rPr>
                <w:spacing w:val="-2"/>
                <w:sz w:val="24"/>
              </w:rPr>
              <w:t>charakteryzuj</w:t>
            </w:r>
            <w:r w:rsidRPr="00622070">
              <w:rPr>
                <w:sz w:val="24"/>
              </w:rPr>
              <w:t>e</w:t>
            </w:r>
            <w:proofErr w:type="spellEnd"/>
            <w:r w:rsidRPr="00622070">
              <w:rPr>
                <w:sz w:val="24"/>
              </w:rPr>
              <w:t xml:space="preserve"> </w:t>
            </w:r>
            <w:proofErr w:type="spellStart"/>
            <w:r w:rsidRPr="00622070">
              <w:rPr>
                <w:sz w:val="24"/>
              </w:rPr>
              <w:t>wysoki</w:t>
            </w:r>
            <w:proofErr w:type="spellEnd"/>
            <w:r w:rsidRPr="00622070">
              <w:rPr>
                <w:sz w:val="24"/>
              </w:rPr>
              <w:t xml:space="preserve"> </w:t>
            </w:r>
            <w:proofErr w:type="spellStart"/>
            <w:r w:rsidRPr="00622070">
              <w:rPr>
                <w:spacing w:val="-2"/>
                <w:sz w:val="24"/>
              </w:rPr>
              <w:t>poziom</w:t>
            </w:r>
            <w:proofErr w:type="spellEnd"/>
            <w:r w:rsidRPr="00622070">
              <w:rPr>
                <w:spacing w:val="-2"/>
                <w:sz w:val="24"/>
              </w:rPr>
              <w:t xml:space="preserve"> </w:t>
            </w:r>
            <w:proofErr w:type="spellStart"/>
            <w:r w:rsidRPr="00622070">
              <w:rPr>
                <w:spacing w:val="-2"/>
                <w:sz w:val="24"/>
              </w:rPr>
              <w:t>obojętności</w:t>
            </w:r>
            <w:proofErr w:type="spellEnd"/>
            <w:r w:rsidRPr="00622070">
              <w:rPr>
                <w:spacing w:val="-2"/>
                <w:sz w:val="24"/>
              </w:rPr>
              <w:t xml:space="preserve"> </w:t>
            </w:r>
            <w:proofErr w:type="spellStart"/>
            <w:r w:rsidRPr="00622070">
              <w:rPr>
                <w:spacing w:val="-2"/>
                <w:sz w:val="24"/>
              </w:rPr>
              <w:t>społecznej</w:t>
            </w:r>
            <w:proofErr w:type="spellEnd"/>
          </w:p>
        </w:tc>
        <w:tc>
          <w:tcPr>
            <w:tcW w:w="1921" w:type="dxa"/>
          </w:tcPr>
          <w:p w14:paraId="67CA66B1" w14:textId="77777777" w:rsidR="0076536C" w:rsidRPr="00622070" w:rsidRDefault="0076536C" w:rsidP="00622070">
            <w:pPr>
              <w:pStyle w:val="TableParagraph"/>
              <w:spacing w:line="360" w:lineRule="auto"/>
              <w:ind w:left="215" w:right="207" w:firstLine="48"/>
              <w:jc w:val="both"/>
              <w:rPr>
                <w:sz w:val="24"/>
              </w:rPr>
            </w:pPr>
            <w:proofErr w:type="spellStart"/>
            <w:r w:rsidRPr="00622070">
              <w:rPr>
                <w:sz w:val="24"/>
              </w:rPr>
              <w:t>Mieszkańcy</w:t>
            </w:r>
            <w:proofErr w:type="spellEnd"/>
            <w:r w:rsidRPr="00622070">
              <w:rPr>
                <w:sz w:val="24"/>
              </w:rPr>
              <w:t xml:space="preserve"> w </w:t>
            </w:r>
            <w:proofErr w:type="spellStart"/>
            <w:r w:rsidRPr="00622070">
              <w:rPr>
                <w:sz w:val="24"/>
              </w:rPr>
              <w:t>małym</w:t>
            </w:r>
            <w:proofErr w:type="spellEnd"/>
            <w:r w:rsidRPr="00622070">
              <w:rPr>
                <w:sz w:val="24"/>
              </w:rPr>
              <w:t xml:space="preserve"> </w:t>
            </w:r>
            <w:proofErr w:type="spellStart"/>
            <w:r w:rsidRPr="00622070">
              <w:rPr>
                <w:sz w:val="24"/>
              </w:rPr>
              <w:t>stopniu</w:t>
            </w:r>
            <w:proofErr w:type="spellEnd"/>
            <w:r w:rsidRPr="00622070">
              <w:rPr>
                <w:sz w:val="24"/>
              </w:rPr>
              <w:t xml:space="preserve"> </w:t>
            </w:r>
            <w:proofErr w:type="spellStart"/>
            <w:r w:rsidRPr="00622070">
              <w:rPr>
                <w:sz w:val="24"/>
              </w:rPr>
              <w:t>identyfikują</w:t>
            </w:r>
            <w:proofErr w:type="spellEnd"/>
            <w:r w:rsidRPr="00622070">
              <w:rPr>
                <w:spacing w:val="-2"/>
                <w:sz w:val="24"/>
              </w:rPr>
              <w:t xml:space="preserve"> </w:t>
            </w:r>
            <w:proofErr w:type="spellStart"/>
            <w:r w:rsidRPr="00622070">
              <w:rPr>
                <w:spacing w:val="-5"/>
                <w:sz w:val="24"/>
              </w:rPr>
              <w:t>się</w:t>
            </w:r>
            <w:proofErr w:type="spellEnd"/>
          </w:p>
          <w:p w14:paraId="5AD283CB" w14:textId="77777777" w:rsidR="0076536C" w:rsidRPr="00622070" w:rsidRDefault="0076536C" w:rsidP="00622070">
            <w:pPr>
              <w:pStyle w:val="TableParagraph"/>
              <w:spacing w:line="360" w:lineRule="auto"/>
              <w:ind w:left="155" w:right="150"/>
              <w:jc w:val="both"/>
              <w:rPr>
                <w:sz w:val="24"/>
              </w:rPr>
            </w:pPr>
            <w:r w:rsidRPr="00622070">
              <w:rPr>
                <w:sz w:val="24"/>
              </w:rPr>
              <w:t>ze</w:t>
            </w:r>
            <w:r w:rsidRPr="00622070">
              <w:rPr>
                <w:spacing w:val="-15"/>
                <w:sz w:val="24"/>
              </w:rPr>
              <w:t xml:space="preserve"> </w:t>
            </w:r>
            <w:proofErr w:type="spellStart"/>
            <w:r w:rsidRPr="00622070">
              <w:rPr>
                <w:sz w:val="24"/>
              </w:rPr>
              <w:t>społecznością</w:t>
            </w:r>
            <w:proofErr w:type="spellEnd"/>
            <w:r w:rsidRPr="00622070">
              <w:rPr>
                <w:sz w:val="24"/>
              </w:rPr>
              <w:t xml:space="preserve"> </w:t>
            </w:r>
            <w:proofErr w:type="spellStart"/>
            <w:r w:rsidRPr="00622070">
              <w:rPr>
                <w:sz w:val="24"/>
              </w:rPr>
              <w:t>i</w:t>
            </w:r>
            <w:proofErr w:type="spellEnd"/>
            <w:r w:rsidRPr="00622070">
              <w:rPr>
                <w:sz w:val="24"/>
              </w:rPr>
              <w:t xml:space="preserve"> </w:t>
            </w:r>
            <w:proofErr w:type="spellStart"/>
            <w:r w:rsidRPr="00622070">
              <w:rPr>
                <w:sz w:val="24"/>
              </w:rPr>
              <w:t>jej</w:t>
            </w:r>
            <w:proofErr w:type="spellEnd"/>
            <w:r w:rsidRPr="00622070">
              <w:rPr>
                <w:sz w:val="24"/>
              </w:rPr>
              <w:t xml:space="preserve"> </w:t>
            </w:r>
            <w:proofErr w:type="spellStart"/>
            <w:r w:rsidRPr="00622070">
              <w:rPr>
                <w:sz w:val="24"/>
              </w:rPr>
              <w:t>sprawami</w:t>
            </w:r>
            <w:proofErr w:type="spellEnd"/>
            <w:r w:rsidRPr="00622070">
              <w:rPr>
                <w:sz w:val="24"/>
              </w:rPr>
              <w:t xml:space="preserve">, </w:t>
            </w:r>
            <w:proofErr w:type="spellStart"/>
            <w:r w:rsidRPr="00622070">
              <w:rPr>
                <w:spacing w:val="-4"/>
                <w:sz w:val="24"/>
              </w:rPr>
              <w:t>brak</w:t>
            </w:r>
            <w:proofErr w:type="spellEnd"/>
            <w:r w:rsidRPr="00622070">
              <w:rPr>
                <w:spacing w:val="-4"/>
                <w:sz w:val="24"/>
              </w:rPr>
              <w:t xml:space="preserve"> </w:t>
            </w:r>
            <w:proofErr w:type="spellStart"/>
            <w:r w:rsidRPr="00622070">
              <w:rPr>
                <w:spacing w:val="-2"/>
                <w:sz w:val="24"/>
              </w:rPr>
              <w:t>zaangażowania</w:t>
            </w:r>
            <w:proofErr w:type="spellEnd"/>
            <w:r w:rsidRPr="00622070">
              <w:rPr>
                <w:spacing w:val="-2"/>
                <w:sz w:val="24"/>
              </w:rPr>
              <w:t xml:space="preserve"> </w:t>
            </w:r>
            <w:proofErr w:type="spellStart"/>
            <w:r w:rsidRPr="00622070">
              <w:rPr>
                <w:spacing w:val="-2"/>
                <w:sz w:val="24"/>
              </w:rPr>
              <w:t>społecznego</w:t>
            </w:r>
            <w:proofErr w:type="spellEnd"/>
          </w:p>
          <w:p w14:paraId="5916E760" w14:textId="77777777" w:rsidR="0076536C" w:rsidRPr="00622070" w:rsidRDefault="0076536C" w:rsidP="00622070">
            <w:pPr>
              <w:pStyle w:val="TableParagraph"/>
              <w:spacing w:line="360" w:lineRule="auto"/>
              <w:ind w:left="155" w:right="150"/>
              <w:jc w:val="both"/>
              <w:rPr>
                <w:sz w:val="24"/>
              </w:rPr>
            </w:pPr>
            <w:proofErr w:type="spellStart"/>
            <w:r w:rsidRPr="00622070">
              <w:rPr>
                <w:spacing w:val="-2"/>
                <w:sz w:val="24"/>
              </w:rPr>
              <w:t>mieszkańców</w:t>
            </w:r>
            <w:proofErr w:type="spellEnd"/>
          </w:p>
        </w:tc>
        <w:tc>
          <w:tcPr>
            <w:tcW w:w="1650" w:type="dxa"/>
            <w:shd w:val="clear" w:color="auto" w:fill="F7C9AC"/>
          </w:tcPr>
          <w:p w14:paraId="5EB7258A" w14:textId="77777777" w:rsidR="0076536C" w:rsidRPr="00622070" w:rsidRDefault="0076536C" w:rsidP="00622070">
            <w:pPr>
              <w:pStyle w:val="TableParagraph"/>
              <w:spacing w:line="360" w:lineRule="auto"/>
              <w:ind w:left="128" w:right="118"/>
              <w:jc w:val="both"/>
              <w:rPr>
                <w:b/>
                <w:sz w:val="24"/>
              </w:rPr>
            </w:pPr>
            <w:proofErr w:type="spellStart"/>
            <w:r w:rsidRPr="00622070">
              <w:rPr>
                <w:b/>
                <w:spacing w:val="-2"/>
                <w:sz w:val="24"/>
              </w:rPr>
              <w:t>Występują</w:t>
            </w:r>
            <w:proofErr w:type="spellEnd"/>
            <w:r w:rsidRPr="00622070">
              <w:rPr>
                <w:b/>
                <w:spacing w:val="-2"/>
                <w:sz w:val="24"/>
              </w:rPr>
              <w:t xml:space="preserve"> </w:t>
            </w:r>
            <w:proofErr w:type="spellStart"/>
            <w:r w:rsidRPr="00622070">
              <w:rPr>
                <w:b/>
                <w:sz w:val="24"/>
              </w:rPr>
              <w:t>słabe</w:t>
            </w:r>
            <w:proofErr w:type="spellEnd"/>
            <w:r w:rsidRPr="00622070">
              <w:rPr>
                <w:b/>
                <w:spacing w:val="-15"/>
                <w:sz w:val="24"/>
              </w:rPr>
              <w:t xml:space="preserve"> </w:t>
            </w:r>
            <w:proofErr w:type="spellStart"/>
            <w:r w:rsidRPr="00622070">
              <w:rPr>
                <w:b/>
                <w:sz w:val="24"/>
              </w:rPr>
              <w:t>więzi</w:t>
            </w:r>
            <w:proofErr w:type="spellEnd"/>
            <w:r w:rsidRPr="00622070">
              <w:rPr>
                <w:b/>
                <w:sz w:val="24"/>
              </w:rPr>
              <w:t xml:space="preserve"> </w:t>
            </w:r>
            <w:proofErr w:type="spellStart"/>
            <w:r w:rsidRPr="00622070">
              <w:rPr>
                <w:b/>
                <w:spacing w:val="-2"/>
                <w:sz w:val="24"/>
              </w:rPr>
              <w:t>miedzy</w:t>
            </w:r>
            <w:proofErr w:type="spellEnd"/>
          </w:p>
          <w:p w14:paraId="33280CE7" w14:textId="77777777" w:rsidR="0076536C" w:rsidRPr="00622070" w:rsidRDefault="0076536C" w:rsidP="00622070">
            <w:pPr>
              <w:pStyle w:val="TableParagraph"/>
              <w:spacing w:line="360" w:lineRule="auto"/>
              <w:ind w:left="128" w:right="121"/>
              <w:jc w:val="both"/>
              <w:rPr>
                <w:b/>
                <w:sz w:val="24"/>
              </w:rPr>
            </w:pPr>
            <w:proofErr w:type="spellStart"/>
            <w:r w:rsidRPr="00622070">
              <w:rPr>
                <w:b/>
                <w:spacing w:val="-2"/>
                <w:sz w:val="24"/>
              </w:rPr>
              <w:t>mieszkańcam</w:t>
            </w:r>
            <w:proofErr w:type="spellEnd"/>
            <w:r w:rsidRPr="00622070">
              <w:rPr>
                <w:b/>
                <w:spacing w:val="-2"/>
                <w:sz w:val="24"/>
              </w:rPr>
              <w:t xml:space="preserve"> </w:t>
            </w:r>
            <w:proofErr w:type="spellStart"/>
            <w:r w:rsidRPr="00622070">
              <w:rPr>
                <w:b/>
                <w:sz w:val="24"/>
              </w:rPr>
              <w:t>i</w:t>
            </w:r>
            <w:proofErr w:type="spellEnd"/>
            <w:r w:rsidRPr="00622070">
              <w:rPr>
                <w:b/>
                <w:sz w:val="24"/>
              </w:rPr>
              <w:t xml:space="preserve">, </w:t>
            </w:r>
            <w:proofErr w:type="spellStart"/>
            <w:r w:rsidRPr="00622070">
              <w:rPr>
                <w:b/>
                <w:sz w:val="24"/>
              </w:rPr>
              <w:t>występują</w:t>
            </w:r>
            <w:proofErr w:type="spellEnd"/>
            <w:r w:rsidRPr="00622070">
              <w:rPr>
                <w:b/>
                <w:sz w:val="24"/>
              </w:rPr>
              <w:t xml:space="preserve"> </w:t>
            </w:r>
            <w:proofErr w:type="spellStart"/>
            <w:r w:rsidRPr="00622070">
              <w:rPr>
                <w:b/>
                <w:spacing w:val="-2"/>
                <w:sz w:val="24"/>
              </w:rPr>
              <w:t>nieliczne</w:t>
            </w:r>
            <w:proofErr w:type="spellEnd"/>
            <w:r w:rsidRPr="00622070">
              <w:rPr>
                <w:b/>
                <w:spacing w:val="-2"/>
                <w:sz w:val="24"/>
              </w:rPr>
              <w:t xml:space="preserve"> </w:t>
            </w:r>
            <w:proofErr w:type="spellStart"/>
            <w:r w:rsidRPr="00622070">
              <w:rPr>
                <w:b/>
                <w:spacing w:val="-2"/>
                <w:sz w:val="24"/>
              </w:rPr>
              <w:t>przejawy</w:t>
            </w:r>
            <w:proofErr w:type="spellEnd"/>
            <w:r w:rsidRPr="00622070">
              <w:rPr>
                <w:b/>
                <w:spacing w:val="-2"/>
                <w:sz w:val="24"/>
              </w:rPr>
              <w:t xml:space="preserve"> </w:t>
            </w:r>
            <w:proofErr w:type="spellStart"/>
            <w:r w:rsidRPr="00622070">
              <w:rPr>
                <w:b/>
                <w:spacing w:val="-2"/>
                <w:sz w:val="24"/>
              </w:rPr>
              <w:t>wzajemnej</w:t>
            </w:r>
            <w:proofErr w:type="spellEnd"/>
            <w:r w:rsidRPr="00622070">
              <w:rPr>
                <w:b/>
                <w:spacing w:val="-2"/>
                <w:sz w:val="24"/>
              </w:rPr>
              <w:t xml:space="preserve"> </w:t>
            </w:r>
            <w:proofErr w:type="spellStart"/>
            <w:r w:rsidRPr="00622070">
              <w:rPr>
                <w:b/>
                <w:sz w:val="24"/>
              </w:rPr>
              <w:t>pomocy</w:t>
            </w:r>
            <w:proofErr w:type="spellEnd"/>
            <w:r w:rsidRPr="00622070">
              <w:rPr>
                <w:b/>
                <w:sz w:val="24"/>
              </w:rPr>
              <w:t xml:space="preserve"> </w:t>
            </w:r>
            <w:proofErr w:type="spellStart"/>
            <w:r w:rsidRPr="00622070">
              <w:rPr>
                <w:b/>
                <w:sz w:val="24"/>
              </w:rPr>
              <w:t>i</w:t>
            </w:r>
            <w:proofErr w:type="spellEnd"/>
            <w:r w:rsidRPr="00622070">
              <w:rPr>
                <w:b/>
                <w:sz w:val="24"/>
              </w:rPr>
              <w:t xml:space="preserve"> </w:t>
            </w:r>
            <w:proofErr w:type="spellStart"/>
            <w:r w:rsidRPr="00622070">
              <w:rPr>
                <w:b/>
                <w:spacing w:val="-2"/>
                <w:sz w:val="24"/>
              </w:rPr>
              <w:t>wspólnych</w:t>
            </w:r>
            <w:proofErr w:type="spellEnd"/>
            <w:r w:rsidRPr="00622070">
              <w:rPr>
                <w:b/>
                <w:spacing w:val="-2"/>
                <w:sz w:val="24"/>
              </w:rPr>
              <w:t xml:space="preserve"> </w:t>
            </w:r>
            <w:proofErr w:type="spellStart"/>
            <w:r w:rsidRPr="00622070">
              <w:rPr>
                <w:b/>
                <w:spacing w:val="-2"/>
                <w:sz w:val="24"/>
              </w:rPr>
              <w:t>działań</w:t>
            </w:r>
            <w:proofErr w:type="spellEnd"/>
          </w:p>
        </w:tc>
        <w:tc>
          <w:tcPr>
            <w:tcW w:w="1703" w:type="dxa"/>
          </w:tcPr>
          <w:p w14:paraId="2283D7BB" w14:textId="77777777" w:rsidR="0076536C" w:rsidRPr="00622070" w:rsidRDefault="0076536C" w:rsidP="00622070">
            <w:pPr>
              <w:pStyle w:val="TableParagraph"/>
              <w:spacing w:line="360" w:lineRule="auto"/>
              <w:ind w:left="324" w:right="314" w:hanging="3"/>
              <w:jc w:val="both"/>
              <w:rPr>
                <w:sz w:val="24"/>
              </w:rPr>
            </w:pPr>
            <w:proofErr w:type="spellStart"/>
            <w:r w:rsidRPr="00622070">
              <w:rPr>
                <w:spacing w:val="-2"/>
                <w:sz w:val="24"/>
              </w:rPr>
              <w:t>Występują</w:t>
            </w:r>
            <w:proofErr w:type="spellEnd"/>
            <w:r w:rsidRPr="00622070">
              <w:rPr>
                <w:spacing w:val="-2"/>
                <w:sz w:val="24"/>
              </w:rPr>
              <w:t xml:space="preserve"> </w:t>
            </w:r>
            <w:proofErr w:type="spellStart"/>
            <w:r w:rsidRPr="00622070">
              <w:rPr>
                <w:spacing w:val="-2"/>
                <w:sz w:val="24"/>
              </w:rPr>
              <w:t>pozytywne</w:t>
            </w:r>
            <w:proofErr w:type="spellEnd"/>
            <w:r w:rsidRPr="00622070">
              <w:rPr>
                <w:spacing w:val="-2"/>
                <w:sz w:val="24"/>
              </w:rPr>
              <w:t xml:space="preserve"> </w:t>
            </w:r>
            <w:proofErr w:type="spellStart"/>
            <w:r w:rsidRPr="00622070">
              <w:rPr>
                <w:spacing w:val="-2"/>
                <w:sz w:val="24"/>
              </w:rPr>
              <w:t>więzi</w:t>
            </w:r>
            <w:proofErr w:type="spellEnd"/>
            <w:r w:rsidRPr="00622070">
              <w:rPr>
                <w:spacing w:val="-2"/>
                <w:sz w:val="24"/>
              </w:rPr>
              <w:t xml:space="preserve"> </w:t>
            </w:r>
            <w:proofErr w:type="spellStart"/>
            <w:r w:rsidRPr="00622070">
              <w:rPr>
                <w:spacing w:val="-2"/>
                <w:sz w:val="24"/>
              </w:rPr>
              <w:t>pomiędzy</w:t>
            </w:r>
            <w:proofErr w:type="spellEnd"/>
          </w:p>
          <w:p w14:paraId="36F7E44C" w14:textId="77777777" w:rsidR="0076536C" w:rsidRPr="00622070" w:rsidRDefault="0076536C" w:rsidP="00622070">
            <w:pPr>
              <w:pStyle w:val="TableParagraph"/>
              <w:spacing w:line="360" w:lineRule="auto"/>
              <w:ind w:left="135" w:right="126"/>
              <w:jc w:val="both"/>
              <w:rPr>
                <w:sz w:val="24"/>
              </w:rPr>
            </w:pPr>
            <w:proofErr w:type="spellStart"/>
            <w:r w:rsidRPr="00622070">
              <w:rPr>
                <w:spacing w:val="-2"/>
                <w:sz w:val="24"/>
              </w:rPr>
              <w:t>mieszkańcami</w:t>
            </w:r>
            <w:proofErr w:type="spellEnd"/>
            <w:r w:rsidRPr="00622070">
              <w:rPr>
                <w:spacing w:val="-2"/>
                <w:sz w:val="24"/>
              </w:rPr>
              <w:t xml:space="preserve">, </w:t>
            </w:r>
            <w:proofErr w:type="spellStart"/>
            <w:r w:rsidRPr="00622070">
              <w:rPr>
                <w:spacing w:val="-2"/>
                <w:sz w:val="24"/>
              </w:rPr>
              <w:t>podejmowane</w:t>
            </w:r>
            <w:proofErr w:type="spellEnd"/>
            <w:r w:rsidRPr="00622070">
              <w:rPr>
                <w:spacing w:val="-2"/>
                <w:sz w:val="24"/>
              </w:rPr>
              <w:t xml:space="preserve"> </w:t>
            </w:r>
            <w:proofErr w:type="spellStart"/>
            <w:r w:rsidRPr="00622070">
              <w:rPr>
                <w:sz w:val="24"/>
              </w:rPr>
              <w:t>są</w:t>
            </w:r>
            <w:proofErr w:type="spellEnd"/>
            <w:r w:rsidRPr="00622070">
              <w:rPr>
                <w:sz w:val="24"/>
              </w:rPr>
              <w:t xml:space="preserve"> </w:t>
            </w:r>
            <w:proofErr w:type="spellStart"/>
            <w:r w:rsidRPr="00622070">
              <w:rPr>
                <w:sz w:val="24"/>
              </w:rPr>
              <w:t>wspólne</w:t>
            </w:r>
            <w:proofErr w:type="spellEnd"/>
          </w:p>
          <w:p w14:paraId="5EFDF666" w14:textId="77777777" w:rsidR="0076536C" w:rsidRPr="00622070" w:rsidRDefault="0076536C" w:rsidP="00622070">
            <w:pPr>
              <w:pStyle w:val="TableParagraph"/>
              <w:spacing w:line="360" w:lineRule="auto"/>
              <w:ind w:left="142" w:right="132" w:hanging="2"/>
              <w:jc w:val="both"/>
              <w:rPr>
                <w:sz w:val="24"/>
              </w:rPr>
            </w:pPr>
            <w:proofErr w:type="spellStart"/>
            <w:r w:rsidRPr="00622070">
              <w:rPr>
                <w:sz w:val="24"/>
              </w:rPr>
              <w:t>działania</w:t>
            </w:r>
            <w:proofErr w:type="spellEnd"/>
            <w:r w:rsidRPr="00622070">
              <w:rPr>
                <w:sz w:val="24"/>
              </w:rPr>
              <w:t xml:space="preserve"> w </w:t>
            </w:r>
            <w:proofErr w:type="spellStart"/>
            <w:r w:rsidRPr="00622070">
              <w:rPr>
                <w:sz w:val="24"/>
              </w:rPr>
              <w:t>zakresie</w:t>
            </w:r>
            <w:proofErr w:type="spellEnd"/>
            <w:r w:rsidRPr="00622070">
              <w:rPr>
                <w:spacing w:val="-15"/>
                <w:sz w:val="24"/>
              </w:rPr>
              <w:t xml:space="preserve"> </w:t>
            </w:r>
            <w:proofErr w:type="spellStart"/>
            <w:r w:rsidRPr="00622070">
              <w:rPr>
                <w:sz w:val="24"/>
              </w:rPr>
              <w:t>spraw</w:t>
            </w:r>
            <w:proofErr w:type="spellEnd"/>
            <w:r w:rsidRPr="00622070">
              <w:rPr>
                <w:sz w:val="24"/>
              </w:rPr>
              <w:t xml:space="preserve"> </w:t>
            </w:r>
            <w:proofErr w:type="spellStart"/>
            <w:r w:rsidRPr="00622070">
              <w:rPr>
                <w:spacing w:val="-2"/>
                <w:sz w:val="24"/>
              </w:rPr>
              <w:t>społecznych</w:t>
            </w:r>
            <w:proofErr w:type="spellEnd"/>
          </w:p>
        </w:tc>
        <w:tc>
          <w:tcPr>
            <w:tcW w:w="1582" w:type="dxa"/>
          </w:tcPr>
          <w:p w14:paraId="4FE28923" w14:textId="77777777" w:rsidR="0076536C" w:rsidRPr="00622070" w:rsidRDefault="0076536C" w:rsidP="00622070">
            <w:pPr>
              <w:pStyle w:val="TableParagraph"/>
              <w:spacing w:line="360" w:lineRule="auto"/>
              <w:ind w:left="112" w:right="106" w:firstLine="1"/>
              <w:jc w:val="both"/>
              <w:rPr>
                <w:sz w:val="24"/>
              </w:rPr>
            </w:pPr>
            <w:proofErr w:type="spellStart"/>
            <w:r w:rsidRPr="00622070">
              <w:rPr>
                <w:spacing w:val="-2"/>
                <w:sz w:val="24"/>
              </w:rPr>
              <w:t>Występują</w:t>
            </w:r>
            <w:proofErr w:type="spellEnd"/>
            <w:r w:rsidRPr="00622070">
              <w:rPr>
                <w:spacing w:val="-2"/>
                <w:sz w:val="24"/>
              </w:rPr>
              <w:t xml:space="preserve"> </w:t>
            </w:r>
            <w:proofErr w:type="spellStart"/>
            <w:r w:rsidRPr="00622070">
              <w:rPr>
                <w:spacing w:val="-2"/>
                <w:sz w:val="24"/>
              </w:rPr>
              <w:t>liczne</w:t>
            </w:r>
            <w:proofErr w:type="spellEnd"/>
            <w:r w:rsidRPr="00622070">
              <w:rPr>
                <w:spacing w:val="-2"/>
                <w:sz w:val="24"/>
              </w:rPr>
              <w:t xml:space="preserve"> </w:t>
            </w:r>
            <w:proofErr w:type="spellStart"/>
            <w:r w:rsidRPr="00622070">
              <w:rPr>
                <w:spacing w:val="-2"/>
                <w:sz w:val="24"/>
              </w:rPr>
              <w:t>przejawy</w:t>
            </w:r>
            <w:proofErr w:type="spellEnd"/>
            <w:r w:rsidRPr="00622070">
              <w:rPr>
                <w:spacing w:val="-2"/>
                <w:sz w:val="24"/>
              </w:rPr>
              <w:t xml:space="preserve"> </w:t>
            </w:r>
            <w:proofErr w:type="spellStart"/>
            <w:r w:rsidRPr="00622070">
              <w:rPr>
                <w:spacing w:val="-2"/>
                <w:sz w:val="24"/>
              </w:rPr>
              <w:t>samopomocy</w:t>
            </w:r>
            <w:proofErr w:type="spellEnd"/>
            <w:r w:rsidRPr="00622070">
              <w:rPr>
                <w:spacing w:val="-2"/>
                <w:sz w:val="24"/>
              </w:rPr>
              <w:t xml:space="preserve">, </w:t>
            </w:r>
            <w:proofErr w:type="spellStart"/>
            <w:r w:rsidRPr="00622070">
              <w:rPr>
                <w:spacing w:val="-2"/>
                <w:sz w:val="24"/>
              </w:rPr>
              <w:t>społeczność</w:t>
            </w:r>
            <w:proofErr w:type="spellEnd"/>
            <w:r w:rsidRPr="00622070">
              <w:rPr>
                <w:spacing w:val="-2"/>
                <w:sz w:val="24"/>
              </w:rPr>
              <w:t xml:space="preserve"> </w:t>
            </w:r>
            <w:r w:rsidRPr="00622070">
              <w:rPr>
                <w:spacing w:val="-4"/>
                <w:sz w:val="24"/>
              </w:rPr>
              <w:t xml:space="preserve">jest </w:t>
            </w:r>
            <w:proofErr w:type="spellStart"/>
            <w:r w:rsidRPr="00622070">
              <w:rPr>
                <w:spacing w:val="-2"/>
                <w:sz w:val="24"/>
              </w:rPr>
              <w:t>zintegrowana</w:t>
            </w:r>
            <w:proofErr w:type="spellEnd"/>
            <w:r w:rsidRPr="00622070">
              <w:rPr>
                <w:spacing w:val="-2"/>
                <w:sz w:val="24"/>
              </w:rPr>
              <w:t xml:space="preserve">, </w:t>
            </w:r>
            <w:proofErr w:type="spellStart"/>
            <w:r w:rsidRPr="00622070">
              <w:rPr>
                <w:spacing w:val="-2"/>
                <w:sz w:val="24"/>
              </w:rPr>
              <w:t>mieszkańcy</w:t>
            </w:r>
            <w:proofErr w:type="spellEnd"/>
          </w:p>
          <w:p w14:paraId="40B3D4A3" w14:textId="77777777" w:rsidR="0076536C" w:rsidRPr="00622070" w:rsidRDefault="0076536C" w:rsidP="00622070">
            <w:pPr>
              <w:pStyle w:val="TableParagraph"/>
              <w:spacing w:line="360" w:lineRule="auto"/>
              <w:ind w:left="122" w:right="117" w:firstLine="3"/>
              <w:jc w:val="both"/>
              <w:rPr>
                <w:sz w:val="24"/>
              </w:rPr>
            </w:pPr>
            <w:proofErr w:type="spellStart"/>
            <w:r w:rsidRPr="00622070">
              <w:rPr>
                <w:spacing w:val="-2"/>
                <w:sz w:val="24"/>
              </w:rPr>
              <w:t>identyfikują</w:t>
            </w:r>
            <w:proofErr w:type="spellEnd"/>
            <w:r w:rsidRPr="00622070">
              <w:rPr>
                <w:spacing w:val="-2"/>
                <w:sz w:val="24"/>
              </w:rPr>
              <w:t xml:space="preserve"> </w:t>
            </w:r>
            <w:proofErr w:type="spellStart"/>
            <w:r w:rsidRPr="00622070">
              <w:rPr>
                <w:sz w:val="24"/>
              </w:rPr>
              <w:t>się</w:t>
            </w:r>
            <w:proofErr w:type="spellEnd"/>
            <w:r w:rsidRPr="00622070">
              <w:rPr>
                <w:sz w:val="24"/>
              </w:rPr>
              <w:t xml:space="preserve"> ze </w:t>
            </w:r>
            <w:proofErr w:type="spellStart"/>
            <w:r w:rsidRPr="00622070">
              <w:rPr>
                <w:spacing w:val="-2"/>
                <w:sz w:val="24"/>
              </w:rPr>
              <w:t>społecznością</w:t>
            </w:r>
            <w:proofErr w:type="spellEnd"/>
          </w:p>
        </w:tc>
        <w:tc>
          <w:tcPr>
            <w:tcW w:w="1712" w:type="dxa"/>
          </w:tcPr>
          <w:p w14:paraId="4DF151A6" w14:textId="77777777" w:rsidR="0076536C" w:rsidRPr="00622070" w:rsidRDefault="0076536C" w:rsidP="00622070">
            <w:pPr>
              <w:pStyle w:val="TableParagraph"/>
              <w:spacing w:line="360" w:lineRule="auto"/>
              <w:ind w:left="145" w:right="137" w:firstLine="2"/>
              <w:jc w:val="both"/>
              <w:rPr>
                <w:sz w:val="24"/>
              </w:rPr>
            </w:pPr>
            <w:proofErr w:type="spellStart"/>
            <w:r w:rsidRPr="00622070">
              <w:rPr>
                <w:spacing w:val="-2"/>
                <w:sz w:val="24"/>
              </w:rPr>
              <w:t>Społeczność</w:t>
            </w:r>
            <w:proofErr w:type="spellEnd"/>
            <w:r w:rsidRPr="00622070">
              <w:rPr>
                <w:spacing w:val="-2"/>
                <w:sz w:val="24"/>
              </w:rPr>
              <w:t xml:space="preserve"> </w:t>
            </w:r>
            <w:r w:rsidRPr="00622070">
              <w:rPr>
                <w:sz w:val="24"/>
              </w:rPr>
              <w:t xml:space="preserve">jest </w:t>
            </w:r>
            <w:proofErr w:type="spellStart"/>
            <w:r w:rsidRPr="00622070">
              <w:rPr>
                <w:sz w:val="24"/>
              </w:rPr>
              <w:t>mocno</w:t>
            </w:r>
            <w:proofErr w:type="spellEnd"/>
            <w:r w:rsidRPr="00622070">
              <w:rPr>
                <w:sz w:val="24"/>
              </w:rPr>
              <w:t xml:space="preserve"> </w:t>
            </w:r>
            <w:proofErr w:type="spellStart"/>
            <w:r w:rsidRPr="00622070">
              <w:rPr>
                <w:spacing w:val="-2"/>
                <w:sz w:val="24"/>
              </w:rPr>
              <w:t>zintegrowana</w:t>
            </w:r>
            <w:proofErr w:type="spellEnd"/>
            <w:r w:rsidRPr="00622070">
              <w:rPr>
                <w:spacing w:val="-2"/>
                <w:sz w:val="24"/>
              </w:rPr>
              <w:t xml:space="preserve">, </w:t>
            </w:r>
            <w:proofErr w:type="spellStart"/>
            <w:r w:rsidRPr="00622070">
              <w:rPr>
                <w:sz w:val="24"/>
              </w:rPr>
              <w:t>współdziała</w:t>
            </w:r>
            <w:proofErr w:type="spellEnd"/>
            <w:r w:rsidRPr="00622070">
              <w:rPr>
                <w:spacing w:val="-15"/>
                <w:sz w:val="24"/>
              </w:rPr>
              <w:t xml:space="preserve"> </w:t>
            </w:r>
            <w:r w:rsidRPr="00622070">
              <w:rPr>
                <w:sz w:val="24"/>
              </w:rPr>
              <w:t xml:space="preserve">ze </w:t>
            </w:r>
            <w:proofErr w:type="spellStart"/>
            <w:r w:rsidRPr="00622070">
              <w:rPr>
                <w:spacing w:val="-2"/>
                <w:sz w:val="24"/>
              </w:rPr>
              <w:t>sobą</w:t>
            </w:r>
            <w:proofErr w:type="spellEnd"/>
            <w:r w:rsidRPr="00622070">
              <w:rPr>
                <w:spacing w:val="-2"/>
                <w:sz w:val="24"/>
              </w:rPr>
              <w:t xml:space="preserve">, </w:t>
            </w:r>
            <w:proofErr w:type="spellStart"/>
            <w:r w:rsidRPr="00622070">
              <w:rPr>
                <w:spacing w:val="-2"/>
                <w:sz w:val="24"/>
              </w:rPr>
              <w:t>występują</w:t>
            </w:r>
            <w:proofErr w:type="spellEnd"/>
            <w:r w:rsidRPr="00622070">
              <w:rPr>
                <w:spacing w:val="-2"/>
                <w:sz w:val="24"/>
              </w:rPr>
              <w:t xml:space="preserve"> </w:t>
            </w:r>
            <w:proofErr w:type="spellStart"/>
            <w:r w:rsidRPr="00622070">
              <w:rPr>
                <w:sz w:val="24"/>
              </w:rPr>
              <w:t>bardzo</w:t>
            </w:r>
            <w:proofErr w:type="spellEnd"/>
            <w:r w:rsidRPr="00622070">
              <w:rPr>
                <w:sz w:val="24"/>
              </w:rPr>
              <w:t xml:space="preserve"> </w:t>
            </w:r>
            <w:proofErr w:type="spellStart"/>
            <w:r w:rsidRPr="00622070">
              <w:rPr>
                <w:sz w:val="24"/>
              </w:rPr>
              <w:t>częste</w:t>
            </w:r>
            <w:proofErr w:type="spellEnd"/>
            <w:r w:rsidRPr="00622070">
              <w:rPr>
                <w:sz w:val="24"/>
              </w:rPr>
              <w:t xml:space="preserve"> </w:t>
            </w:r>
            <w:proofErr w:type="spellStart"/>
            <w:r w:rsidRPr="00622070">
              <w:rPr>
                <w:spacing w:val="-2"/>
                <w:sz w:val="24"/>
              </w:rPr>
              <w:t>wspólne</w:t>
            </w:r>
            <w:proofErr w:type="spellEnd"/>
          </w:p>
          <w:p w14:paraId="3DD61E61" w14:textId="77777777" w:rsidR="0076536C" w:rsidRPr="00622070" w:rsidRDefault="0076536C" w:rsidP="00622070">
            <w:pPr>
              <w:pStyle w:val="TableParagraph"/>
              <w:spacing w:line="360" w:lineRule="auto"/>
              <w:ind w:left="112" w:right="102"/>
              <w:jc w:val="both"/>
              <w:rPr>
                <w:sz w:val="24"/>
              </w:rPr>
            </w:pPr>
            <w:proofErr w:type="spellStart"/>
            <w:r w:rsidRPr="00622070">
              <w:rPr>
                <w:spacing w:val="-2"/>
                <w:sz w:val="24"/>
              </w:rPr>
              <w:t>działania</w:t>
            </w:r>
            <w:proofErr w:type="spellEnd"/>
            <w:r w:rsidRPr="00622070">
              <w:rPr>
                <w:spacing w:val="-2"/>
                <w:sz w:val="24"/>
              </w:rPr>
              <w:t xml:space="preserve">, </w:t>
            </w:r>
            <w:proofErr w:type="spellStart"/>
            <w:r w:rsidRPr="00622070">
              <w:rPr>
                <w:spacing w:val="-2"/>
                <w:sz w:val="24"/>
              </w:rPr>
              <w:t>mieszkańcy</w:t>
            </w:r>
            <w:proofErr w:type="spellEnd"/>
            <w:r w:rsidRPr="00622070">
              <w:rPr>
                <w:spacing w:val="-2"/>
                <w:sz w:val="24"/>
              </w:rPr>
              <w:t xml:space="preserve"> </w:t>
            </w:r>
            <w:proofErr w:type="spellStart"/>
            <w:r w:rsidRPr="00622070">
              <w:rPr>
                <w:spacing w:val="-2"/>
                <w:sz w:val="24"/>
              </w:rPr>
              <w:t>mocno</w:t>
            </w:r>
            <w:proofErr w:type="spellEnd"/>
          </w:p>
          <w:p w14:paraId="5A58373E" w14:textId="77777777" w:rsidR="0076536C" w:rsidRPr="00622070" w:rsidRDefault="0076536C" w:rsidP="00622070">
            <w:pPr>
              <w:pStyle w:val="TableParagraph"/>
              <w:spacing w:line="360" w:lineRule="auto"/>
              <w:ind w:left="112" w:right="102"/>
              <w:jc w:val="both"/>
              <w:rPr>
                <w:sz w:val="24"/>
              </w:rPr>
            </w:pPr>
            <w:proofErr w:type="spellStart"/>
            <w:r w:rsidRPr="00622070">
              <w:rPr>
                <w:sz w:val="24"/>
              </w:rPr>
              <w:t>identyfikują</w:t>
            </w:r>
            <w:proofErr w:type="spellEnd"/>
            <w:r w:rsidRPr="00622070">
              <w:rPr>
                <w:spacing w:val="-15"/>
                <w:sz w:val="24"/>
              </w:rPr>
              <w:t xml:space="preserve"> </w:t>
            </w:r>
            <w:proofErr w:type="spellStart"/>
            <w:r w:rsidRPr="00622070">
              <w:rPr>
                <w:sz w:val="24"/>
              </w:rPr>
              <w:t>się</w:t>
            </w:r>
            <w:proofErr w:type="spellEnd"/>
            <w:r w:rsidRPr="00622070">
              <w:rPr>
                <w:sz w:val="24"/>
              </w:rPr>
              <w:t xml:space="preserve"> </w:t>
            </w:r>
            <w:r w:rsidRPr="00622070">
              <w:rPr>
                <w:spacing w:val="-6"/>
                <w:sz w:val="24"/>
              </w:rPr>
              <w:t xml:space="preserve">ze </w:t>
            </w:r>
            <w:proofErr w:type="spellStart"/>
            <w:r w:rsidRPr="00622070">
              <w:rPr>
                <w:spacing w:val="-2"/>
                <w:sz w:val="24"/>
              </w:rPr>
              <w:t>społecznością</w:t>
            </w:r>
            <w:proofErr w:type="spellEnd"/>
          </w:p>
        </w:tc>
      </w:tr>
      <w:tr w:rsidR="0076536C" w:rsidRPr="00622070" w14:paraId="4A871EB4" w14:textId="77777777" w:rsidTr="004128B3">
        <w:trPr>
          <w:trHeight w:val="792"/>
        </w:trPr>
        <w:tc>
          <w:tcPr>
            <w:tcW w:w="1720" w:type="dxa"/>
          </w:tcPr>
          <w:p w14:paraId="578F3F99" w14:textId="77777777" w:rsidR="0076536C" w:rsidRPr="00622070" w:rsidRDefault="0076536C" w:rsidP="00622070">
            <w:pPr>
              <w:pStyle w:val="TableParagraph"/>
              <w:spacing w:line="360" w:lineRule="auto"/>
              <w:jc w:val="both"/>
              <w:rPr>
                <w:sz w:val="26"/>
              </w:rPr>
            </w:pPr>
          </w:p>
          <w:p w14:paraId="2D87B8BC" w14:textId="77777777" w:rsidR="0076536C" w:rsidRPr="00622070" w:rsidRDefault="0076536C" w:rsidP="00622070">
            <w:pPr>
              <w:pStyle w:val="TableParagraph"/>
              <w:spacing w:line="360" w:lineRule="auto"/>
              <w:ind w:left="5"/>
              <w:jc w:val="both"/>
              <w:rPr>
                <w:sz w:val="24"/>
              </w:rPr>
            </w:pPr>
            <w:r w:rsidRPr="00622070">
              <w:rPr>
                <w:sz w:val="24"/>
              </w:rPr>
              <w:t>1</w:t>
            </w:r>
          </w:p>
        </w:tc>
        <w:tc>
          <w:tcPr>
            <w:tcW w:w="1921" w:type="dxa"/>
          </w:tcPr>
          <w:p w14:paraId="4AC6CA34" w14:textId="77777777" w:rsidR="0076536C" w:rsidRPr="00622070" w:rsidRDefault="0076536C" w:rsidP="00622070">
            <w:pPr>
              <w:pStyle w:val="TableParagraph"/>
              <w:spacing w:line="360" w:lineRule="auto"/>
              <w:jc w:val="both"/>
              <w:rPr>
                <w:sz w:val="26"/>
              </w:rPr>
            </w:pPr>
          </w:p>
          <w:p w14:paraId="474818CA" w14:textId="77777777" w:rsidR="0076536C" w:rsidRPr="00622070" w:rsidRDefault="0076536C" w:rsidP="00622070">
            <w:pPr>
              <w:pStyle w:val="TableParagraph"/>
              <w:spacing w:line="360" w:lineRule="auto"/>
              <w:ind w:left="9"/>
              <w:jc w:val="both"/>
              <w:rPr>
                <w:sz w:val="24"/>
              </w:rPr>
            </w:pPr>
            <w:r w:rsidRPr="00622070">
              <w:rPr>
                <w:sz w:val="24"/>
              </w:rPr>
              <w:t>2</w:t>
            </w:r>
          </w:p>
        </w:tc>
        <w:tc>
          <w:tcPr>
            <w:tcW w:w="1650" w:type="dxa"/>
            <w:shd w:val="clear" w:color="auto" w:fill="F7C9AC"/>
          </w:tcPr>
          <w:p w14:paraId="33EBC670" w14:textId="77777777" w:rsidR="0076536C" w:rsidRPr="00622070" w:rsidRDefault="0076536C" w:rsidP="00622070">
            <w:pPr>
              <w:pStyle w:val="TableParagraph"/>
              <w:spacing w:line="360" w:lineRule="auto"/>
              <w:jc w:val="both"/>
              <w:rPr>
                <w:sz w:val="26"/>
              </w:rPr>
            </w:pPr>
          </w:p>
          <w:p w14:paraId="77289458" w14:textId="77777777" w:rsidR="0076536C" w:rsidRPr="00622070" w:rsidRDefault="0076536C" w:rsidP="00622070">
            <w:pPr>
              <w:pStyle w:val="TableParagraph"/>
              <w:spacing w:line="360" w:lineRule="auto"/>
              <w:ind w:left="4"/>
              <w:jc w:val="both"/>
              <w:rPr>
                <w:b/>
                <w:sz w:val="24"/>
              </w:rPr>
            </w:pPr>
            <w:r w:rsidRPr="00622070">
              <w:rPr>
                <w:b/>
                <w:sz w:val="24"/>
              </w:rPr>
              <w:t>3</w:t>
            </w:r>
          </w:p>
        </w:tc>
        <w:tc>
          <w:tcPr>
            <w:tcW w:w="1703" w:type="dxa"/>
          </w:tcPr>
          <w:p w14:paraId="6ACFF61E" w14:textId="77777777" w:rsidR="0076536C" w:rsidRPr="00622070" w:rsidRDefault="0076536C" w:rsidP="00622070">
            <w:pPr>
              <w:pStyle w:val="TableParagraph"/>
              <w:spacing w:line="360" w:lineRule="auto"/>
              <w:jc w:val="both"/>
              <w:rPr>
                <w:sz w:val="26"/>
              </w:rPr>
            </w:pPr>
          </w:p>
          <w:p w14:paraId="4721CA5E" w14:textId="77777777" w:rsidR="0076536C" w:rsidRPr="00622070" w:rsidRDefault="0076536C" w:rsidP="00622070">
            <w:pPr>
              <w:pStyle w:val="TableParagraph"/>
              <w:spacing w:line="360" w:lineRule="auto"/>
              <w:ind w:left="7"/>
              <w:jc w:val="both"/>
              <w:rPr>
                <w:sz w:val="24"/>
              </w:rPr>
            </w:pPr>
            <w:r w:rsidRPr="00622070">
              <w:rPr>
                <w:sz w:val="24"/>
              </w:rPr>
              <w:t>4</w:t>
            </w:r>
          </w:p>
        </w:tc>
        <w:tc>
          <w:tcPr>
            <w:tcW w:w="1582" w:type="dxa"/>
          </w:tcPr>
          <w:p w14:paraId="765D6085" w14:textId="77777777" w:rsidR="0076536C" w:rsidRPr="00622070" w:rsidRDefault="0076536C" w:rsidP="00622070">
            <w:pPr>
              <w:pStyle w:val="TableParagraph"/>
              <w:spacing w:line="360" w:lineRule="auto"/>
              <w:jc w:val="both"/>
              <w:rPr>
                <w:sz w:val="26"/>
              </w:rPr>
            </w:pPr>
          </w:p>
          <w:p w14:paraId="774CCF7D" w14:textId="77777777" w:rsidR="0076536C" w:rsidRPr="00622070" w:rsidRDefault="0076536C" w:rsidP="00622070">
            <w:pPr>
              <w:pStyle w:val="TableParagraph"/>
              <w:spacing w:line="360" w:lineRule="auto"/>
              <w:ind w:left="7"/>
              <w:jc w:val="both"/>
              <w:rPr>
                <w:sz w:val="24"/>
              </w:rPr>
            </w:pPr>
            <w:r w:rsidRPr="00622070">
              <w:rPr>
                <w:sz w:val="24"/>
              </w:rPr>
              <w:t>5</w:t>
            </w:r>
          </w:p>
        </w:tc>
        <w:tc>
          <w:tcPr>
            <w:tcW w:w="1712" w:type="dxa"/>
          </w:tcPr>
          <w:p w14:paraId="58C0F44E" w14:textId="77777777" w:rsidR="0076536C" w:rsidRPr="00622070" w:rsidRDefault="0076536C" w:rsidP="00622070">
            <w:pPr>
              <w:pStyle w:val="TableParagraph"/>
              <w:spacing w:line="360" w:lineRule="auto"/>
              <w:jc w:val="both"/>
              <w:rPr>
                <w:sz w:val="26"/>
              </w:rPr>
            </w:pPr>
          </w:p>
          <w:p w14:paraId="7D6944F3" w14:textId="77777777" w:rsidR="0076536C" w:rsidRPr="00622070" w:rsidRDefault="0076536C" w:rsidP="00622070">
            <w:pPr>
              <w:pStyle w:val="TableParagraph"/>
              <w:spacing w:line="360" w:lineRule="auto"/>
              <w:ind w:left="6"/>
              <w:jc w:val="both"/>
              <w:rPr>
                <w:sz w:val="24"/>
              </w:rPr>
            </w:pPr>
            <w:r w:rsidRPr="00622070">
              <w:rPr>
                <w:sz w:val="24"/>
              </w:rPr>
              <w:t>6</w:t>
            </w:r>
          </w:p>
        </w:tc>
      </w:tr>
    </w:tbl>
    <w:p w14:paraId="3CB1C61E" w14:textId="77777777" w:rsidR="00E34B45" w:rsidRPr="00622070" w:rsidRDefault="00E34B45" w:rsidP="00622070">
      <w:pPr>
        <w:spacing w:after="0" w:line="360" w:lineRule="auto"/>
        <w:jc w:val="both"/>
        <w:rPr>
          <w:rFonts w:ascii="Times New Roman" w:hAnsi="Times New Roman" w:cs="Times New Roman"/>
          <w:sz w:val="26"/>
          <w:szCs w:val="26"/>
        </w:rPr>
      </w:pPr>
    </w:p>
    <w:p w14:paraId="0B0A47DD" w14:textId="77777777" w:rsidR="00E34B45" w:rsidRPr="00622070" w:rsidRDefault="00E34B45" w:rsidP="000B5A86">
      <w:pPr>
        <w:spacing w:after="0" w:line="360" w:lineRule="auto"/>
        <w:ind w:firstLine="426"/>
        <w:jc w:val="both"/>
        <w:rPr>
          <w:rFonts w:ascii="Times New Roman" w:hAnsi="Times New Roman" w:cs="Times New Roman"/>
          <w:sz w:val="26"/>
          <w:szCs w:val="26"/>
        </w:rPr>
      </w:pPr>
      <w:r w:rsidRPr="00622070">
        <w:rPr>
          <w:rFonts w:ascii="Times New Roman" w:hAnsi="Times New Roman" w:cs="Times New Roman"/>
          <w:sz w:val="26"/>
          <w:szCs w:val="26"/>
        </w:rPr>
        <w:t xml:space="preserve">W latach 2007 – 2010 Gmina Wojcieszków podejmowała próby zmiany tej sytuacji przystępując do Programu Integracji Społecznej Poakcesyjnego Programu Wsparcia Obszarów Wiejskich, którego zadaniem głównym było budowanie kapitału społecznego gmin. W trakcie programu w Gminie powstały organizacje pozarządowe, uaktywnili się lokalni liderzy, prowadzone były systematyczne działania aktywizujące lokalna społeczność. Realizowane były usługi społeczne przez podmioty działające na terenie gminy, część usług realizowanych było </w:t>
      </w:r>
      <w:r w:rsidRPr="00622070">
        <w:rPr>
          <w:rFonts w:ascii="Times New Roman" w:hAnsi="Times New Roman" w:cs="Times New Roman"/>
          <w:sz w:val="26"/>
          <w:szCs w:val="26"/>
        </w:rPr>
        <w:lastRenderedPageBreak/>
        <w:t xml:space="preserve">w partnerstwie. </w:t>
      </w:r>
      <w:r w:rsidR="007A4120" w:rsidRPr="00622070">
        <w:rPr>
          <w:rFonts w:ascii="Times New Roman" w:hAnsi="Times New Roman" w:cs="Times New Roman"/>
          <w:sz w:val="26"/>
          <w:szCs w:val="26"/>
        </w:rPr>
        <w:t>Jednak p</w:t>
      </w:r>
      <w:r w:rsidRPr="00622070">
        <w:rPr>
          <w:rFonts w:ascii="Times New Roman" w:hAnsi="Times New Roman" w:cs="Times New Roman"/>
          <w:sz w:val="26"/>
          <w:szCs w:val="26"/>
        </w:rPr>
        <w:t xml:space="preserve">o zakończeniu programu wiele działań ustało, </w:t>
      </w:r>
      <w:r w:rsidR="007A4120" w:rsidRPr="00622070">
        <w:rPr>
          <w:rFonts w:ascii="Times New Roman" w:hAnsi="Times New Roman" w:cs="Times New Roman"/>
          <w:sz w:val="26"/>
          <w:szCs w:val="26"/>
        </w:rPr>
        <w:t xml:space="preserve">a </w:t>
      </w:r>
      <w:r w:rsidRPr="00622070">
        <w:rPr>
          <w:rFonts w:ascii="Times New Roman" w:hAnsi="Times New Roman" w:cs="Times New Roman"/>
          <w:sz w:val="26"/>
          <w:szCs w:val="26"/>
        </w:rPr>
        <w:t xml:space="preserve">zapoczątkowanych w ramach Programu Integracji Społecznej </w:t>
      </w:r>
      <w:r w:rsidR="007A4120" w:rsidRPr="00622070">
        <w:rPr>
          <w:rFonts w:ascii="Times New Roman" w:hAnsi="Times New Roman" w:cs="Times New Roman"/>
          <w:sz w:val="26"/>
          <w:szCs w:val="26"/>
        </w:rPr>
        <w:t xml:space="preserve">usług </w:t>
      </w:r>
      <w:r w:rsidRPr="00622070">
        <w:rPr>
          <w:rFonts w:ascii="Times New Roman" w:hAnsi="Times New Roman" w:cs="Times New Roman"/>
          <w:sz w:val="26"/>
          <w:szCs w:val="26"/>
        </w:rPr>
        <w:t>nie kontynuowano.</w:t>
      </w:r>
    </w:p>
    <w:p w14:paraId="2473B065" w14:textId="77777777" w:rsidR="00E829F2" w:rsidRPr="00622070" w:rsidRDefault="00A868A6" w:rsidP="000B5A86">
      <w:pPr>
        <w:tabs>
          <w:tab w:val="left" w:pos="10348"/>
        </w:tabs>
        <w:spacing w:after="0" w:line="360" w:lineRule="auto"/>
        <w:ind w:firstLine="426"/>
        <w:jc w:val="both"/>
        <w:rPr>
          <w:rFonts w:ascii="Times New Roman" w:hAnsi="Times New Roman" w:cs="Times New Roman"/>
          <w:sz w:val="26"/>
          <w:szCs w:val="26"/>
        </w:rPr>
      </w:pPr>
      <w:r w:rsidRPr="00622070">
        <w:rPr>
          <w:rFonts w:ascii="Times New Roman" w:hAnsi="Times New Roman" w:cs="Times New Roman"/>
          <w:sz w:val="26"/>
          <w:szCs w:val="26"/>
        </w:rPr>
        <w:t xml:space="preserve">Jak wynika z badań diagnostycznych prowadzonych w ramach projektu </w:t>
      </w:r>
      <w:r w:rsidR="008C61FE" w:rsidRPr="00622070">
        <w:rPr>
          <w:rFonts w:ascii="Times New Roman" w:hAnsi="Times New Roman" w:cs="Times New Roman"/>
          <w:sz w:val="26"/>
          <w:szCs w:val="26"/>
        </w:rPr>
        <w:t xml:space="preserve">ważnym działaniem </w:t>
      </w:r>
    </w:p>
    <w:p w14:paraId="10AF1153" w14:textId="6BFFD82D" w:rsidR="000B5A86" w:rsidRDefault="008C61FE" w:rsidP="00622070">
      <w:pPr>
        <w:tabs>
          <w:tab w:val="left" w:pos="10348"/>
        </w:tabs>
        <w:spacing w:after="0" w:line="360" w:lineRule="auto"/>
        <w:jc w:val="both"/>
        <w:rPr>
          <w:rFonts w:ascii="Times New Roman" w:eastAsia="Times New Roman" w:hAnsi="Times New Roman" w:cs="Times New Roman"/>
          <w:bCs/>
          <w:sz w:val="26"/>
          <w:szCs w:val="26"/>
          <w:lang w:eastAsia="pl-PL"/>
        </w:rPr>
      </w:pPr>
      <w:r w:rsidRPr="00622070">
        <w:rPr>
          <w:rFonts w:ascii="Times New Roman" w:hAnsi="Times New Roman" w:cs="Times New Roman"/>
          <w:sz w:val="26"/>
          <w:szCs w:val="26"/>
        </w:rPr>
        <w:t xml:space="preserve">jakie powinno być zrealizowane </w:t>
      </w:r>
      <w:r w:rsidR="00E829F2" w:rsidRPr="00622070">
        <w:rPr>
          <w:rFonts w:ascii="Times New Roman" w:hAnsi="Times New Roman" w:cs="Times New Roman"/>
          <w:sz w:val="26"/>
          <w:szCs w:val="26"/>
        </w:rPr>
        <w:t xml:space="preserve">na terenie gminy Wojcieszków </w:t>
      </w:r>
      <w:r w:rsidRPr="00622070">
        <w:rPr>
          <w:rFonts w:ascii="Times New Roman" w:hAnsi="Times New Roman" w:cs="Times New Roman"/>
          <w:sz w:val="26"/>
          <w:szCs w:val="26"/>
        </w:rPr>
        <w:t>jest kwestia powołania Organizatora Społeczności Lokalnej. Taki pogląd wyrażali badani rodzice, seniorzy oraz liderzy społeczni. Taki animator społeczności lokaln</w:t>
      </w:r>
      <w:r w:rsidR="00E829F2" w:rsidRPr="00622070">
        <w:rPr>
          <w:rFonts w:ascii="Times New Roman" w:hAnsi="Times New Roman" w:cs="Times New Roman"/>
          <w:sz w:val="26"/>
          <w:szCs w:val="26"/>
        </w:rPr>
        <w:t>ej</w:t>
      </w:r>
      <w:r w:rsidRPr="00622070">
        <w:rPr>
          <w:rFonts w:ascii="Times New Roman" w:hAnsi="Times New Roman" w:cs="Times New Roman"/>
          <w:sz w:val="26"/>
          <w:szCs w:val="26"/>
        </w:rPr>
        <w:t xml:space="preserve"> miałby przyczynić się do </w:t>
      </w:r>
      <w:r w:rsidR="000868A1" w:rsidRPr="00622070">
        <w:rPr>
          <w:rFonts w:ascii="Times New Roman" w:hAnsi="Times New Roman" w:cs="Times New Roman"/>
          <w:sz w:val="26"/>
          <w:szCs w:val="26"/>
        </w:rPr>
        <w:t>niwelowania szeregu problemów wskazywanych przez uczestników badań, tj. izolacja społeczna, brak integracji i poczucia więzi społecznej, samotność, brak czasu ze strony rodziców dla swoich dzieci. Organizator byłby tu odpowiedzialny nie tylko za inspirowanie działań w zakresie  społeczno- kulturowych ale także za ich koordynację i lokalizację. W grę wchodziłoby tu wykorzystanie potencjału i kapitału społecznego mieszkańców gminy</w:t>
      </w:r>
      <w:r w:rsidR="00B5564C">
        <w:rPr>
          <w:rFonts w:ascii="Times New Roman" w:hAnsi="Times New Roman" w:cs="Times New Roman"/>
          <w:sz w:val="26"/>
          <w:szCs w:val="26"/>
        </w:rPr>
        <w:t xml:space="preserve"> </w:t>
      </w:r>
      <w:r w:rsidR="000868A1" w:rsidRPr="00622070">
        <w:rPr>
          <w:rFonts w:ascii="Times New Roman" w:hAnsi="Times New Roman" w:cs="Times New Roman"/>
          <w:sz w:val="26"/>
          <w:szCs w:val="26"/>
        </w:rPr>
        <w:t>Wojcieszków a także zasobów infrastrukturalnych jakimi dysponuje społeczność loka</w:t>
      </w:r>
      <w:r w:rsidR="000B5A86">
        <w:rPr>
          <w:rFonts w:ascii="Times New Roman" w:eastAsia="Times New Roman" w:hAnsi="Times New Roman" w:cs="Times New Roman"/>
          <w:bCs/>
          <w:sz w:val="26"/>
          <w:szCs w:val="26"/>
          <w:lang w:eastAsia="pl-PL"/>
        </w:rPr>
        <w:t xml:space="preserve">lna. </w:t>
      </w:r>
    </w:p>
    <w:p w14:paraId="6FE3F855" w14:textId="23550BB6" w:rsidR="000B14FE" w:rsidRPr="00622070" w:rsidRDefault="00A868A6" w:rsidP="000B5A86">
      <w:pPr>
        <w:tabs>
          <w:tab w:val="left" w:pos="10348"/>
        </w:tabs>
        <w:spacing w:after="0" w:line="360" w:lineRule="auto"/>
        <w:ind w:firstLine="426"/>
        <w:jc w:val="both"/>
        <w:rPr>
          <w:rFonts w:ascii="Times New Roman" w:hAnsi="Times New Roman" w:cs="Times New Roman"/>
          <w:sz w:val="26"/>
          <w:szCs w:val="26"/>
        </w:rPr>
      </w:pPr>
      <w:r w:rsidRPr="00622070">
        <w:rPr>
          <w:rFonts w:ascii="Times New Roman" w:eastAsia="Times New Roman" w:hAnsi="Times New Roman" w:cs="Times New Roman"/>
          <w:bCs/>
          <w:sz w:val="26"/>
          <w:szCs w:val="26"/>
          <w:lang w:eastAsia="pl-PL"/>
        </w:rPr>
        <w:t>Organizator społeczności lokalnej</w:t>
      </w:r>
      <w:r w:rsidRPr="00622070">
        <w:rPr>
          <w:rFonts w:ascii="Times New Roman" w:eastAsia="Times New Roman" w:hAnsi="Times New Roman" w:cs="Times New Roman"/>
          <w:sz w:val="26"/>
          <w:szCs w:val="26"/>
          <w:lang w:eastAsia="pl-PL"/>
        </w:rPr>
        <w:t> uruchamia proces zmiany i wspiera go do momentu utworzenia takich struktur, które przejmą jego funkcję i zapewnią samostanowienie danej społeczności zgodnie </w:t>
      </w:r>
      <w:r w:rsidRPr="00622070">
        <w:rPr>
          <w:rFonts w:ascii="Times New Roman" w:eastAsia="Times New Roman" w:hAnsi="Times New Roman" w:cs="Times New Roman"/>
          <w:bCs/>
          <w:sz w:val="26"/>
          <w:szCs w:val="26"/>
          <w:lang w:eastAsia="pl-PL"/>
        </w:rPr>
        <w:t>z zasadą od pomocy – do samopomocy, w myśl paradygmatu „pracy z ludźmi i przez ludzi”.</w:t>
      </w:r>
      <w:r w:rsidR="000868A1" w:rsidRPr="00622070">
        <w:rPr>
          <w:rFonts w:ascii="Times New Roman" w:eastAsia="Times New Roman" w:hAnsi="Times New Roman" w:cs="Times New Roman"/>
          <w:bCs/>
          <w:sz w:val="26"/>
          <w:szCs w:val="26"/>
          <w:lang w:eastAsia="pl-PL"/>
        </w:rPr>
        <w:t xml:space="preserve"> </w:t>
      </w:r>
      <w:r w:rsidRPr="00622070">
        <w:rPr>
          <w:rStyle w:val="tr"/>
          <w:rFonts w:ascii="Times New Roman" w:hAnsi="Times New Roman" w:cs="Times New Roman"/>
          <w:sz w:val="26"/>
          <w:szCs w:val="26"/>
        </w:rPr>
        <w:t>Celem ostatecznym jest powstanie wspólnoty, w której przełamana jest izolacja i osamotnienie, odtworzone są więzi emocjonalne, międzyludzkie oraz sieci znajomości przedmiotowych.</w:t>
      </w:r>
    </w:p>
    <w:p w14:paraId="17BAB889" w14:textId="77777777" w:rsidR="000B14FE" w:rsidRPr="00622070" w:rsidRDefault="000B14FE" w:rsidP="00622070">
      <w:pPr>
        <w:pStyle w:val="Akapitzlist"/>
        <w:tabs>
          <w:tab w:val="left" w:pos="10348"/>
        </w:tabs>
        <w:spacing w:after="0" w:line="360" w:lineRule="auto"/>
        <w:ind w:left="426"/>
        <w:jc w:val="both"/>
        <w:rPr>
          <w:rFonts w:ascii="Times New Roman" w:hAnsi="Times New Roman" w:cs="Times New Roman"/>
          <w:sz w:val="26"/>
          <w:szCs w:val="26"/>
        </w:rPr>
      </w:pPr>
    </w:p>
    <w:p w14:paraId="714629B9" w14:textId="77777777" w:rsidR="001F22C9" w:rsidRPr="00622070" w:rsidRDefault="001F22C9" w:rsidP="00622070">
      <w:pPr>
        <w:pStyle w:val="Akapitzlist"/>
        <w:numPr>
          <w:ilvl w:val="0"/>
          <w:numId w:val="2"/>
        </w:numPr>
        <w:tabs>
          <w:tab w:val="left" w:pos="10348"/>
        </w:tabs>
        <w:spacing w:after="0" w:line="360" w:lineRule="auto"/>
        <w:jc w:val="both"/>
        <w:rPr>
          <w:rFonts w:ascii="Times New Roman" w:hAnsi="Times New Roman" w:cs="Times New Roman"/>
          <w:sz w:val="28"/>
          <w:szCs w:val="28"/>
        </w:rPr>
      </w:pPr>
      <w:r w:rsidRPr="00622070">
        <w:rPr>
          <w:rStyle w:val="Pogrubienie"/>
          <w:rFonts w:ascii="Times New Roman" w:hAnsi="Times New Roman" w:cs="Times New Roman"/>
          <w:sz w:val="28"/>
          <w:szCs w:val="28"/>
        </w:rPr>
        <w:t>Wybór podmiotu działania i rozpoznanie jego potrzeb i potencjału</w:t>
      </w:r>
      <w:r w:rsidRPr="00622070">
        <w:rPr>
          <w:rFonts w:ascii="Times New Roman" w:hAnsi="Times New Roman" w:cs="Times New Roman"/>
          <w:sz w:val="28"/>
          <w:szCs w:val="28"/>
        </w:rPr>
        <w:t xml:space="preserve"> </w:t>
      </w:r>
    </w:p>
    <w:p w14:paraId="2BBB82C3" w14:textId="77777777" w:rsidR="0021192F" w:rsidRPr="00622070" w:rsidRDefault="000B14FE" w:rsidP="00312EB9">
      <w:pPr>
        <w:pStyle w:val="uk-text-justify"/>
        <w:tabs>
          <w:tab w:val="left" w:pos="10348"/>
        </w:tabs>
        <w:spacing w:before="0" w:beforeAutospacing="0" w:after="0" w:afterAutospacing="0" w:line="360" w:lineRule="auto"/>
        <w:ind w:firstLine="709"/>
        <w:jc w:val="both"/>
        <w:rPr>
          <w:sz w:val="26"/>
          <w:szCs w:val="26"/>
        </w:rPr>
      </w:pPr>
      <w:r w:rsidRPr="00622070">
        <w:rPr>
          <w:sz w:val="26"/>
          <w:szCs w:val="26"/>
        </w:rPr>
        <w:t>Centralną pozostaje kwestia pomocy i wsparcia osób i rodzin w problemie oraz grup społecznie wykluczonych. Praca socjalna w społeczności lokalnej pozwala pomagać klientom pomocy społecznej w sposób bardziej efektywny. Odwołuje się tym samym do szeregu wartości wyznaczających cele i sposoby ich osiągania. Ideą pracy socjalnej ze społecznością lokalną jest poszukiwanie i uruchamianie zasobów społeczności lokalnej, a czasami tworzeni</w:t>
      </w:r>
      <w:r w:rsidR="009850BE" w:rsidRPr="00622070">
        <w:rPr>
          <w:sz w:val="26"/>
          <w:szCs w:val="26"/>
        </w:rPr>
        <w:t xml:space="preserve">e nowych </w:t>
      </w:r>
      <w:r w:rsidRPr="00622070">
        <w:rPr>
          <w:sz w:val="26"/>
          <w:szCs w:val="26"/>
        </w:rPr>
        <w:t xml:space="preserve">zasobów. Członkowie społeczności lokalnej są włączeni do aktywnego określania swoich problemów i potrzeb, określania zakresu i form pomocy instytucjonalnej, zakresu i metod interwencji, ewaluacji działań i efektów, budowania różnorodnych form samopomocy, itp. </w:t>
      </w:r>
      <w:r w:rsidRPr="00622070">
        <w:rPr>
          <w:sz w:val="26"/>
          <w:szCs w:val="26"/>
        </w:rPr>
        <w:lastRenderedPageBreak/>
        <w:t>Dążenie do zapewnienia większego udziału społeczności lokalnych w określaniu celów i form prowadzenia pracy socjalnej musi także znaleźć swoje odzwierciedlenie w zmianach struktury organizacyjnej lokalnego systemu pomocy społecznej</w:t>
      </w:r>
      <w:r w:rsidR="00621024" w:rsidRPr="00622070">
        <w:rPr>
          <w:sz w:val="26"/>
          <w:szCs w:val="26"/>
        </w:rPr>
        <w:t>.</w:t>
      </w:r>
    </w:p>
    <w:p w14:paraId="539443B0" w14:textId="17DDB800" w:rsidR="0021192F" w:rsidRPr="00622070" w:rsidRDefault="0021192F" w:rsidP="00312EB9">
      <w:pPr>
        <w:pStyle w:val="uk-text-justify"/>
        <w:tabs>
          <w:tab w:val="left" w:pos="10348"/>
        </w:tabs>
        <w:spacing w:before="0" w:beforeAutospacing="0" w:after="0" w:afterAutospacing="0" w:line="360" w:lineRule="auto"/>
        <w:ind w:firstLine="709"/>
        <w:jc w:val="both"/>
        <w:rPr>
          <w:sz w:val="26"/>
          <w:szCs w:val="26"/>
        </w:rPr>
      </w:pPr>
      <w:r w:rsidRPr="00622070">
        <w:rPr>
          <w:sz w:val="26"/>
          <w:szCs w:val="26"/>
        </w:rPr>
        <w:t>Kapitał społeczny określa bowiem zdolność współpracy i</w:t>
      </w:r>
      <w:r w:rsidR="000B14FE" w:rsidRPr="00622070">
        <w:rPr>
          <w:sz w:val="26"/>
          <w:szCs w:val="26"/>
        </w:rPr>
        <w:t xml:space="preserve"> </w:t>
      </w:r>
      <w:r w:rsidRPr="00622070">
        <w:rPr>
          <w:sz w:val="26"/>
          <w:szCs w:val="26"/>
        </w:rPr>
        <w:t>realizacji zbiorowych działań w obrębie społeczności lokalnej nie tylko poprzez formalne i instytucjonalne warunki podejmowania takich działań, lecz także poprzez rzeczywistą partycypację członków społeczności lokalnej. Określa poziom ich społecznego zaangażowania oraz stopień, w jakim mogą oni kontrolować życie społecznoś</w:t>
      </w:r>
      <w:r w:rsidR="00FF3380" w:rsidRPr="00622070">
        <w:rPr>
          <w:sz w:val="26"/>
          <w:szCs w:val="26"/>
        </w:rPr>
        <w:t xml:space="preserve">ci </w:t>
      </w:r>
      <w:r w:rsidRPr="00622070">
        <w:rPr>
          <w:sz w:val="26"/>
          <w:szCs w:val="26"/>
        </w:rPr>
        <w:t>lokalnej.</w:t>
      </w:r>
    </w:p>
    <w:p w14:paraId="79F59066" w14:textId="77777777" w:rsidR="00DC307D" w:rsidRPr="00622070" w:rsidRDefault="00DC307D" w:rsidP="00312EB9">
      <w:pPr>
        <w:tabs>
          <w:tab w:val="left" w:pos="10348"/>
        </w:tabs>
        <w:spacing w:after="0" w:line="360" w:lineRule="auto"/>
        <w:ind w:firstLine="708"/>
        <w:jc w:val="both"/>
        <w:rPr>
          <w:rFonts w:ascii="Times New Roman" w:hAnsi="Times New Roman" w:cs="Times New Roman"/>
          <w:sz w:val="26"/>
          <w:szCs w:val="26"/>
        </w:rPr>
      </w:pPr>
      <w:r w:rsidRPr="00622070">
        <w:rPr>
          <w:rFonts w:ascii="Times New Roman" w:hAnsi="Times New Roman" w:cs="Times New Roman"/>
          <w:sz w:val="26"/>
          <w:szCs w:val="26"/>
        </w:rPr>
        <w:t xml:space="preserve">Centrum Usług Społecznych postawiło na wsparcie swoich mieszkańców w formie usług społecznych </w:t>
      </w:r>
      <w:r w:rsidR="00EC412C" w:rsidRPr="00622070">
        <w:rPr>
          <w:rFonts w:ascii="Times New Roman" w:hAnsi="Times New Roman" w:cs="Times New Roman"/>
          <w:sz w:val="26"/>
          <w:szCs w:val="26"/>
        </w:rPr>
        <w:t xml:space="preserve">organizując: </w:t>
      </w:r>
    </w:p>
    <w:p w14:paraId="5CB1949C" w14:textId="641F4D04" w:rsidR="00DC307D" w:rsidRPr="00622070" w:rsidRDefault="00DC307D" w:rsidP="00622070">
      <w:pPr>
        <w:pStyle w:val="Akapitzlist"/>
        <w:tabs>
          <w:tab w:val="left" w:pos="10348"/>
        </w:tabs>
        <w:spacing w:after="0" w:line="360" w:lineRule="auto"/>
        <w:ind w:left="142" w:hanging="142"/>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AB16E5" w:rsidRPr="00AB16E5">
        <w:rPr>
          <w:rFonts w:ascii="Times New Roman" w:hAnsi="Times New Roman" w:cs="Times New Roman"/>
          <w:sz w:val="26"/>
          <w:szCs w:val="26"/>
          <w:u w:val="single"/>
        </w:rPr>
        <w:t xml:space="preserve">Usługi </w:t>
      </w:r>
      <w:r w:rsidR="00AB16E5">
        <w:rPr>
          <w:rFonts w:ascii="Times New Roman" w:hAnsi="Times New Roman" w:cs="Times New Roman"/>
          <w:sz w:val="26"/>
          <w:szCs w:val="26"/>
          <w:u w:val="single"/>
        </w:rPr>
        <w:t>w</w:t>
      </w:r>
      <w:r w:rsidR="00AB16E5" w:rsidRPr="00AB16E5">
        <w:rPr>
          <w:rFonts w:ascii="Times New Roman" w:hAnsi="Times New Roman" w:cs="Times New Roman"/>
          <w:sz w:val="26"/>
          <w:szCs w:val="26"/>
          <w:u w:val="single"/>
        </w:rPr>
        <w:t xml:space="preserve">sparcia dla osób starszych - </w:t>
      </w:r>
      <w:r w:rsidRPr="00AB16E5">
        <w:rPr>
          <w:rFonts w:ascii="Times New Roman" w:hAnsi="Times New Roman" w:cs="Times New Roman"/>
          <w:sz w:val="26"/>
          <w:szCs w:val="26"/>
          <w:u w:val="single"/>
        </w:rPr>
        <w:t>Klub</w:t>
      </w:r>
      <w:r w:rsidR="00EC412C" w:rsidRPr="00AB16E5">
        <w:rPr>
          <w:rFonts w:ascii="Times New Roman" w:hAnsi="Times New Roman" w:cs="Times New Roman"/>
          <w:sz w:val="26"/>
          <w:szCs w:val="26"/>
          <w:u w:val="single"/>
        </w:rPr>
        <w:t>y</w:t>
      </w:r>
      <w:r w:rsidRPr="00AB16E5">
        <w:rPr>
          <w:rFonts w:ascii="Times New Roman" w:hAnsi="Times New Roman" w:cs="Times New Roman"/>
          <w:sz w:val="26"/>
          <w:szCs w:val="26"/>
          <w:u w:val="single"/>
        </w:rPr>
        <w:t xml:space="preserve"> Seniora</w:t>
      </w:r>
      <w:r w:rsidRPr="00622070">
        <w:rPr>
          <w:rFonts w:ascii="Times New Roman" w:hAnsi="Times New Roman" w:cs="Times New Roman"/>
          <w:sz w:val="26"/>
          <w:szCs w:val="26"/>
        </w:rPr>
        <w:t xml:space="preserve"> – gdzie u</w:t>
      </w:r>
      <w:r w:rsidRPr="00622070">
        <w:rPr>
          <w:rFonts w:ascii="Times New Roman" w:hAnsi="Times New Roman" w:cs="Times New Roman"/>
          <w:color w:val="000000"/>
          <w:sz w:val="26"/>
          <w:szCs w:val="26"/>
        </w:rPr>
        <w:t xml:space="preserve">czestnikiem klubu może być osoba w wieku 60 lat i powyżej, mieszkająca na terenie gminy Wojcieszków, będąca samodzielna w podstawowych czynnościach samoobsługowych oraz niemająca przeciwwskazań zdrowotnych. Klub zapewnia korzystanie z </w:t>
      </w:r>
      <w:r w:rsidRPr="00622070">
        <w:rPr>
          <w:rFonts w:ascii="Times New Roman" w:eastAsia="Calibri" w:hAnsi="Times New Roman" w:cs="Times New Roman"/>
          <w:sz w:val="26"/>
          <w:szCs w:val="26"/>
        </w:rPr>
        <w:t xml:space="preserve">edukacji zdrowotnej, żywieniowej, zajęć kulturalnych, plastycznych, tanecznych, </w:t>
      </w:r>
      <w:r w:rsidRPr="00622070">
        <w:rPr>
          <w:rFonts w:ascii="Times New Roman" w:hAnsi="Times New Roman" w:cs="Times New Roman"/>
          <w:color w:val="000000"/>
          <w:sz w:val="26"/>
          <w:szCs w:val="26"/>
        </w:rPr>
        <w:t xml:space="preserve">z </w:t>
      </w:r>
      <w:r w:rsidRPr="00622070">
        <w:rPr>
          <w:rFonts w:ascii="Times New Roman" w:eastAsia="Calibri" w:hAnsi="Times New Roman" w:cs="Times New Roman"/>
          <w:sz w:val="26"/>
          <w:szCs w:val="26"/>
        </w:rPr>
        <w:t xml:space="preserve">poradnictwa psychologicznego, z rehabilitacji poznawczej, zajęć integracyjnych (wycieczek). </w:t>
      </w:r>
    </w:p>
    <w:p w14:paraId="239F12BE" w14:textId="1E89B098" w:rsidR="005231C9" w:rsidRPr="00622070" w:rsidRDefault="00DC307D" w:rsidP="00622070">
      <w:pPr>
        <w:tabs>
          <w:tab w:val="left" w:pos="10348"/>
        </w:tabs>
        <w:spacing w:after="0" w:line="360" w:lineRule="auto"/>
        <w:ind w:left="142" w:hanging="142"/>
        <w:jc w:val="both"/>
        <w:rPr>
          <w:rFonts w:ascii="Times New Roman" w:hAnsi="Times New Roman" w:cs="Times New Roman"/>
        </w:rPr>
      </w:pPr>
      <w:r w:rsidRPr="00622070">
        <w:rPr>
          <w:rFonts w:ascii="Times New Roman" w:eastAsia="Calibri" w:hAnsi="Times New Roman" w:cs="Times New Roman"/>
          <w:sz w:val="26"/>
          <w:szCs w:val="26"/>
        </w:rPr>
        <w:t xml:space="preserve">- </w:t>
      </w:r>
      <w:r w:rsidR="00AB16E5" w:rsidRPr="00AB16E5">
        <w:rPr>
          <w:rFonts w:ascii="Times New Roman" w:eastAsia="Calibri" w:hAnsi="Times New Roman" w:cs="Times New Roman"/>
          <w:sz w:val="26"/>
          <w:szCs w:val="26"/>
          <w:u w:val="single"/>
        </w:rPr>
        <w:t xml:space="preserve">Usługi </w:t>
      </w:r>
      <w:r w:rsidR="00AB16E5">
        <w:rPr>
          <w:rFonts w:ascii="Times New Roman" w:eastAsia="Calibri" w:hAnsi="Times New Roman" w:cs="Times New Roman"/>
          <w:sz w:val="26"/>
          <w:szCs w:val="26"/>
          <w:u w:val="single"/>
        </w:rPr>
        <w:t>Poradnictwa</w:t>
      </w:r>
      <w:r w:rsidRPr="00622070">
        <w:rPr>
          <w:rFonts w:ascii="Times New Roman" w:eastAsia="Calibri" w:hAnsi="Times New Roman" w:cs="Times New Roman"/>
          <w:sz w:val="26"/>
          <w:szCs w:val="26"/>
          <w:u w:val="single"/>
        </w:rPr>
        <w:t xml:space="preserve"> Specjalistycznego</w:t>
      </w:r>
      <w:r w:rsidRPr="00622070">
        <w:rPr>
          <w:rFonts w:ascii="Times New Roman" w:eastAsia="Calibri" w:hAnsi="Times New Roman" w:cs="Times New Roman"/>
          <w:sz w:val="26"/>
          <w:szCs w:val="26"/>
        </w:rPr>
        <w:t xml:space="preserve"> – gdzie mieszkańcy mają zapewniony dostęp do wielu specjalistów. Korzystają z poradnictwa prawnego, poradnictwa psychologicznego dla dzieci i osób dorosłych, lekarza psychiatry,</w:t>
      </w:r>
      <w:r w:rsidR="00AB16E5">
        <w:rPr>
          <w:rFonts w:ascii="Times New Roman" w:eastAsia="Calibri" w:hAnsi="Times New Roman" w:cs="Times New Roman"/>
          <w:sz w:val="26"/>
          <w:szCs w:val="26"/>
        </w:rPr>
        <w:t xml:space="preserve"> </w:t>
      </w:r>
      <w:r w:rsidRPr="00622070">
        <w:rPr>
          <w:rFonts w:ascii="Times New Roman" w:eastAsia="Calibri" w:hAnsi="Times New Roman" w:cs="Times New Roman"/>
          <w:sz w:val="26"/>
          <w:szCs w:val="26"/>
        </w:rPr>
        <w:t>grup wsparcia dla ofiar przemocy i osób współuzależnionych, grup wsparcia dla rodziców dzieci niepełnosprawnych, terapii uzależnień, integracji sensorycznej, doradztwa zawodowego i pośrednictwa pracy.</w:t>
      </w:r>
      <w:r w:rsidR="005231C9" w:rsidRPr="00622070">
        <w:rPr>
          <w:rFonts w:ascii="Times New Roman" w:hAnsi="Times New Roman" w:cs="Times New Roman"/>
        </w:rPr>
        <w:t xml:space="preserve"> </w:t>
      </w:r>
    </w:p>
    <w:p w14:paraId="289ED658" w14:textId="26C6D975" w:rsidR="00DC307D" w:rsidRPr="00622070" w:rsidRDefault="005231C9" w:rsidP="00622070">
      <w:pPr>
        <w:tabs>
          <w:tab w:val="left" w:pos="10348"/>
        </w:tabs>
        <w:spacing w:after="0" w:line="360" w:lineRule="auto"/>
        <w:ind w:left="142" w:hanging="142"/>
        <w:jc w:val="both"/>
        <w:rPr>
          <w:rFonts w:ascii="Times New Roman" w:eastAsia="Calibri" w:hAnsi="Times New Roman" w:cs="Times New Roman"/>
          <w:sz w:val="26"/>
          <w:szCs w:val="26"/>
        </w:rPr>
      </w:pPr>
      <w:r w:rsidRPr="00622070">
        <w:rPr>
          <w:rFonts w:ascii="Times New Roman" w:hAnsi="Times New Roman" w:cs="Times New Roman"/>
          <w:sz w:val="26"/>
          <w:szCs w:val="26"/>
        </w:rPr>
        <w:t xml:space="preserve">- </w:t>
      </w:r>
      <w:r w:rsidR="00AB16E5" w:rsidRPr="00AB16E5">
        <w:rPr>
          <w:rFonts w:ascii="Times New Roman" w:hAnsi="Times New Roman" w:cs="Times New Roman"/>
          <w:sz w:val="26"/>
          <w:szCs w:val="26"/>
          <w:u w:val="single"/>
        </w:rPr>
        <w:t>Usługę wsparcia dla osób niepełnosprawnych</w:t>
      </w:r>
      <w:r w:rsidR="00AB16E5">
        <w:rPr>
          <w:rFonts w:ascii="Times New Roman" w:hAnsi="Times New Roman" w:cs="Times New Roman"/>
          <w:sz w:val="26"/>
          <w:szCs w:val="26"/>
        </w:rPr>
        <w:t xml:space="preserve"> </w:t>
      </w:r>
      <w:r w:rsidRPr="00AB16E5">
        <w:rPr>
          <w:rFonts w:ascii="Times New Roman" w:hAnsi="Times New Roman" w:cs="Times New Roman"/>
          <w:sz w:val="26"/>
          <w:szCs w:val="26"/>
          <w:u w:val="single"/>
        </w:rPr>
        <w:t xml:space="preserve">– </w:t>
      </w:r>
      <w:r w:rsidR="00AB16E5" w:rsidRPr="00AB16E5">
        <w:rPr>
          <w:rFonts w:ascii="Times New Roman" w:hAnsi="Times New Roman" w:cs="Times New Roman"/>
          <w:sz w:val="26"/>
          <w:szCs w:val="26"/>
          <w:u w:val="single"/>
        </w:rPr>
        <w:t>Klub Samopomocy</w:t>
      </w:r>
      <w:r w:rsidR="00AB16E5">
        <w:rPr>
          <w:rFonts w:ascii="Times New Roman" w:hAnsi="Times New Roman" w:cs="Times New Roman"/>
          <w:sz w:val="26"/>
          <w:szCs w:val="26"/>
        </w:rPr>
        <w:t xml:space="preserve">  - </w:t>
      </w:r>
      <w:r w:rsidRPr="00622070">
        <w:rPr>
          <w:rFonts w:ascii="Times New Roman" w:hAnsi="Times New Roman" w:cs="Times New Roman"/>
          <w:sz w:val="26"/>
          <w:szCs w:val="26"/>
        </w:rPr>
        <w:t>w którym świadczone jest poradnictwo psychologiczne dla osób dorosłych niepełnosprawnych, rehabilitacja. Prowadzone są zajęcia warsztatowe i edukacyjne (psychoedukacja, edukacja zdrowotna, żywieniowa - według potrzeb) a także kulturalne, plastyczne, rehabilitacja poznawcza i działania integracyjne.</w:t>
      </w:r>
    </w:p>
    <w:p w14:paraId="7091C735" w14:textId="3FE8520C" w:rsidR="00DC307D" w:rsidRPr="00622070" w:rsidRDefault="00DC307D" w:rsidP="00622070">
      <w:pPr>
        <w:tabs>
          <w:tab w:val="left" w:pos="10348"/>
        </w:tabs>
        <w:spacing w:after="0" w:line="360" w:lineRule="auto"/>
        <w:ind w:left="142" w:hanging="142"/>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Pr="00622070">
        <w:rPr>
          <w:rFonts w:ascii="Times New Roman" w:hAnsi="Times New Roman" w:cs="Times New Roman"/>
          <w:sz w:val="26"/>
          <w:szCs w:val="26"/>
          <w:u w:val="single"/>
        </w:rPr>
        <w:t>Usług</w:t>
      </w:r>
      <w:r w:rsidR="00AB16E5">
        <w:rPr>
          <w:rFonts w:ascii="Times New Roman" w:hAnsi="Times New Roman" w:cs="Times New Roman"/>
          <w:sz w:val="26"/>
          <w:szCs w:val="26"/>
          <w:u w:val="single"/>
        </w:rPr>
        <w:t>ę</w:t>
      </w:r>
      <w:r w:rsidRPr="00622070">
        <w:rPr>
          <w:rFonts w:ascii="Times New Roman" w:hAnsi="Times New Roman" w:cs="Times New Roman"/>
          <w:sz w:val="26"/>
          <w:szCs w:val="26"/>
          <w:u w:val="single"/>
        </w:rPr>
        <w:t xml:space="preserve"> </w:t>
      </w:r>
      <w:proofErr w:type="spellStart"/>
      <w:r w:rsidRPr="00622070">
        <w:rPr>
          <w:rFonts w:ascii="Times New Roman" w:hAnsi="Times New Roman" w:cs="Times New Roman"/>
          <w:sz w:val="26"/>
          <w:szCs w:val="26"/>
          <w:u w:val="single"/>
        </w:rPr>
        <w:t>wytchnieniow</w:t>
      </w:r>
      <w:r w:rsidR="00AB16E5">
        <w:rPr>
          <w:rFonts w:ascii="Times New Roman" w:hAnsi="Times New Roman" w:cs="Times New Roman"/>
          <w:sz w:val="26"/>
          <w:szCs w:val="26"/>
          <w:u w:val="single"/>
        </w:rPr>
        <w:t>ą</w:t>
      </w:r>
      <w:proofErr w:type="spellEnd"/>
      <w:r w:rsidR="00AB16E5">
        <w:rPr>
          <w:rFonts w:ascii="Times New Roman" w:hAnsi="Times New Roman" w:cs="Times New Roman"/>
          <w:sz w:val="26"/>
          <w:szCs w:val="26"/>
          <w:u w:val="single"/>
        </w:rPr>
        <w:t xml:space="preserve"> </w:t>
      </w:r>
      <w:r w:rsidRPr="00622070">
        <w:rPr>
          <w:rFonts w:ascii="Times New Roman" w:hAnsi="Times New Roman" w:cs="Times New Roman"/>
          <w:sz w:val="26"/>
          <w:szCs w:val="26"/>
        </w:rPr>
        <w:t>– z</w:t>
      </w:r>
      <w:r w:rsidR="00EC412C" w:rsidRPr="00622070">
        <w:rPr>
          <w:rFonts w:ascii="Times New Roman" w:hAnsi="Times New Roman" w:cs="Times New Roman"/>
          <w:sz w:val="26"/>
          <w:szCs w:val="26"/>
        </w:rPr>
        <w:t xml:space="preserve"> któr</w:t>
      </w:r>
      <w:r w:rsidR="00AB16E5">
        <w:rPr>
          <w:rFonts w:ascii="Times New Roman" w:hAnsi="Times New Roman" w:cs="Times New Roman"/>
          <w:sz w:val="26"/>
          <w:szCs w:val="26"/>
        </w:rPr>
        <w:t>ej</w:t>
      </w:r>
      <w:r w:rsidR="00EC412C" w:rsidRPr="00622070">
        <w:rPr>
          <w:rFonts w:ascii="Times New Roman" w:hAnsi="Times New Roman" w:cs="Times New Roman"/>
          <w:sz w:val="26"/>
          <w:szCs w:val="26"/>
        </w:rPr>
        <w:t xml:space="preserve"> </w:t>
      </w:r>
      <w:r w:rsidRPr="00622070">
        <w:rPr>
          <w:rFonts w:ascii="Times New Roman" w:hAnsi="Times New Roman" w:cs="Times New Roman"/>
          <w:sz w:val="26"/>
          <w:szCs w:val="26"/>
        </w:rPr>
        <w:t xml:space="preserve">korzystać mogą dorosłe osoby niepełnosprawne, rodziny dorosłych osób niepełnosprawnych, rodziny dzieci niepełnosprawnych. </w:t>
      </w:r>
      <w:r w:rsidR="00EC412C" w:rsidRPr="00622070">
        <w:rPr>
          <w:rFonts w:ascii="Times New Roman" w:hAnsi="Times New Roman" w:cs="Times New Roman"/>
          <w:sz w:val="26"/>
          <w:szCs w:val="26"/>
        </w:rPr>
        <w:t>W</w:t>
      </w:r>
      <w:r w:rsidRPr="00622070">
        <w:rPr>
          <w:rFonts w:ascii="Times New Roman" w:hAnsi="Times New Roman" w:cs="Times New Roman"/>
          <w:sz w:val="26"/>
          <w:szCs w:val="26"/>
        </w:rPr>
        <w:t>sparci</w:t>
      </w:r>
      <w:r w:rsidR="00EC412C" w:rsidRPr="00622070">
        <w:rPr>
          <w:rFonts w:ascii="Times New Roman" w:hAnsi="Times New Roman" w:cs="Times New Roman"/>
          <w:sz w:val="26"/>
          <w:szCs w:val="26"/>
        </w:rPr>
        <w:t>e</w:t>
      </w:r>
      <w:r w:rsidRPr="00622070">
        <w:rPr>
          <w:rFonts w:ascii="Times New Roman" w:hAnsi="Times New Roman" w:cs="Times New Roman"/>
          <w:sz w:val="26"/>
          <w:szCs w:val="26"/>
        </w:rPr>
        <w:t xml:space="preserve"> polega na </w:t>
      </w:r>
      <w:r w:rsidRPr="00622070">
        <w:rPr>
          <w:rFonts w:ascii="Times New Roman" w:hAnsi="Times New Roman" w:cs="Times New Roman"/>
          <w:sz w:val="26"/>
          <w:szCs w:val="26"/>
        </w:rPr>
        <w:lastRenderedPageBreak/>
        <w:t>doraźnej, czasowej przerw</w:t>
      </w:r>
      <w:r w:rsidR="00EC412C" w:rsidRPr="00622070">
        <w:rPr>
          <w:rFonts w:ascii="Times New Roman" w:hAnsi="Times New Roman" w:cs="Times New Roman"/>
          <w:sz w:val="26"/>
          <w:szCs w:val="26"/>
        </w:rPr>
        <w:t>ie</w:t>
      </w:r>
      <w:r w:rsidRPr="00622070">
        <w:rPr>
          <w:rFonts w:ascii="Times New Roman" w:hAnsi="Times New Roman" w:cs="Times New Roman"/>
          <w:sz w:val="26"/>
          <w:szCs w:val="26"/>
        </w:rPr>
        <w:t xml:space="preserve"> w sprawowaniu bezpośredniej opieki nad dziećmi lub osobami z niepełnosprawnością</w:t>
      </w:r>
      <w:r w:rsidR="00EC412C" w:rsidRPr="00622070">
        <w:rPr>
          <w:rFonts w:ascii="Times New Roman" w:hAnsi="Times New Roman" w:cs="Times New Roman"/>
          <w:sz w:val="26"/>
          <w:szCs w:val="26"/>
        </w:rPr>
        <w:t>.</w:t>
      </w:r>
      <w:r w:rsidRPr="00622070">
        <w:rPr>
          <w:rFonts w:ascii="Times New Roman" w:hAnsi="Times New Roman" w:cs="Times New Roman"/>
          <w:sz w:val="26"/>
          <w:szCs w:val="26"/>
        </w:rPr>
        <w:t xml:space="preserve"> </w:t>
      </w:r>
    </w:p>
    <w:p w14:paraId="239422E8" w14:textId="340BC1F0" w:rsidR="00DC307D" w:rsidRPr="00622070" w:rsidRDefault="00EC412C" w:rsidP="00622070">
      <w:pPr>
        <w:tabs>
          <w:tab w:val="left" w:pos="10348"/>
        </w:tabs>
        <w:spacing w:after="0" w:line="360" w:lineRule="auto"/>
        <w:ind w:left="142" w:hanging="142"/>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0A55E2">
        <w:rPr>
          <w:rFonts w:ascii="Times New Roman" w:hAnsi="Times New Roman" w:cs="Times New Roman"/>
          <w:sz w:val="26"/>
          <w:szCs w:val="26"/>
          <w:u w:val="single"/>
        </w:rPr>
        <w:t xml:space="preserve">Usługi edukacyjne i sportowe dla dzieci - </w:t>
      </w:r>
      <w:r w:rsidR="00DC307D" w:rsidRPr="00622070">
        <w:rPr>
          <w:rFonts w:ascii="Times New Roman" w:hAnsi="Times New Roman" w:cs="Times New Roman"/>
          <w:sz w:val="26"/>
          <w:szCs w:val="26"/>
        </w:rPr>
        <w:t>skierowan</w:t>
      </w:r>
      <w:r w:rsidR="000A55E2">
        <w:rPr>
          <w:rFonts w:ascii="Times New Roman" w:hAnsi="Times New Roman" w:cs="Times New Roman"/>
          <w:sz w:val="26"/>
          <w:szCs w:val="26"/>
        </w:rPr>
        <w:t>e</w:t>
      </w:r>
      <w:r w:rsidR="00DC307D" w:rsidRPr="00622070">
        <w:rPr>
          <w:rFonts w:ascii="Times New Roman" w:hAnsi="Times New Roman" w:cs="Times New Roman"/>
          <w:sz w:val="26"/>
          <w:szCs w:val="26"/>
        </w:rPr>
        <w:t xml:space="preserve"> do </w:t>
      </w:r>
      <w:r w:rsidR="000A55E2">
        <w:rPr>
          <w:rFonts w:ascii="Times New Roman" w:hAnsi="Times New Roman" w:cs="Times New Roman"/>
          <w:sz w:val="26"/>
          <w:szCs w:val="26"/>
        </w:rPr>
        <w:t xml:space="preserve">młodych mieszkańców </w:t>
      </w:r>
      <w:r w:rsidR="00DC307D" w:rsidRPr="00622070">
        <w:rPr>
          <w:rFonts w:ascii="Times New Roman" w:hAnsi="Times New Roman" w:cs="Times New Roman"/>
          <w:sz w:val="26"/>
          <w:szCs w:val="26"/>
        </w:rPr>
        <w:t>gminy Wojcieszków, któr</w:t>
      </w:r>
      <w:r w:rsidR="000A55E2">
        <w:rPr>
          <w:rFonts w:ascii="Times New Roman" w:hAnsi="Times New Roman" w:cs="Times New Roman"/>
          <w:sz w:val="26"/>
          <w:szCs w:val="26"/>
        </w:rPr>
        <w:t xml:space="preserve">zy </w:t>
      </w:r>
      <w:r w:rsidR="00DC307D" w:rsidRPr="00622070">
        <w:rPr>
          <w:rFonts w:ascii="Times New Roman" w:hAnsi="Times New Roman" w:cs="Times New Roman"/>
          <w:sz w:val="26"/>
          <w:szCs w:val="26"/>
        </w:rPr>
        <w:t>pragną budować poczucie sprawstwa, kształtować osobowość, rozwijać zainteresowania oraz spę</w:t>
      </w:r>
      <w:r w:rsidRPr="00622070">
        <w:rPr>
          <w:rFonts w:ascii="Times New Roman" w:hAnsi="Times New Roman" w:cs="Times New Roman"/>
          <w:sz w:val="26"/>
          <w:szCs w:val="26"/>
        </w:rPr>
        <w:t xml:space="preserve">dzać wolny czas z przyjaciółmi. </w:t>
      </w:r>
      <w:r w:rsidR="00DC307D" w:rsidRPr="00622070">
        <w:rPr>
          <w:rFonts w:ascii="Times New Roman" w:hAnsi="Times New Roman" w:cs="Times New Roman"/>
          <w:sz w:val="26"/>
          <w:szCs w:val="26"/>
        </w:rPr>
        <w:t>W ramach usługi dzieci</w:t>
      </w:r>
      <w:r w:rsidR="000A55E2">
        <w:rPr>
          <w:rFonts w:ascii="Times New Roman" w:hAnsi="Times New Roman" w:cs="Times New Roman"/>
          <w:sz w:val="26"/>
          <w:szCs w:val="26"/>
        </w:rPr>
        <w:t xml:space="preserve"> i młodzież </w:t>
      </w:r>
      <w:r w:rsidR="00DC307D" w:rsidRPr="00622070">
        <w:rPr>
          <w:rFonts w:ascii="Times New Roman" w:hAnsi="Times New Roman" w:cs="Times New Roman"/>
          <w:sz w:val="26"/>
          <w:szCs w:val="26"/>
        </w:rPr>
        <w:t xml:space="preserve"> mo</w:t>
      </w:r>
      <w:r w:rsidR="000A55E2">
        <w:rPr>
          <w:rFonts w:ascii="Times New Roman" w:hAnsi="Times New Roman" w:cs="Times New Roman"/>
          <w:sz w:val="26"/>
          <w:szCs w:val="26"/>
        </w:rPr>
        <w:t>że</w:t>
      </w:r>
      <w:r w:rsidR="00DC307D" w:rsidRPr="00622070">
        <w:rPr>
          <w:rFonts w:ascii="Times New Roman" w:hAnsi="Times New Roman" w:cs="Times New Roman"/>
          <w:sz w:val="26"/>
          <w:szCs w:val="26"/>
        </w:rPr>
        <w:t xml:space="preserve"> korzystać z następujących zajęć </w:t>
      </w:r>
      <w:r w:rsidR="00B228EE" w:rsidRPr="00622070">
        <w:rPr>
          <w:rFonts w:ascii="Times New Roman" w:hAnsi="Times New Roman" w:cs="Times New Roman"/>
          <w:sz w:val="26"/>
          <w:szCs w:val="26"/>
        </w:rPr>
        <w:t xml:space="preserve">sportowych i </w:t>
      </w:r>
      <w:r w:rsidR="00DC307D" w:rsidRPr="00622070">
        <w:rPr>
          <w:rFonts w:ascii="Times New Roman" w:hAnsi="Times New Roman" w:cs="Times New Roman"/>
          <w:sz w:val="26"/>
          <w:szCs w:val="26"/>
        </w:rPr>
        <w:t>edukacyjnych:</w:t>
      </w:r>
      <w:r w:rsidR="00621024" w:rsidRPr="00622070">
        <w:rPr>
          <w:rFonts w:ascii="Times New Roman" w:hAnsi="Times New Roman" w:cs="Times New Roman"/>
          <w:sz w:val="26"/>
          <w:szCs w:val="26"/>
        </w:rPr>
        <w:t xml:space="preserve"> </w:t>
      </w:r>
      <w:r w:rsidRPr="00622070">
        <w:rPr>
          <w:rFonts w:ascii="Times New Roman" w:hAnsi="Times New Roman" w:cs="Times New Roman"/>
          <w:sz w:val="26"/>
          <w:szCs w:val="26"/>
        </w:rPr>
        <w:t>(</w:t>
      </w:r>
      <w:r w:rsidR="00B228EE" w:rsidRPr="00622070">
        <w:rPr>
          <w:rFonts w:ascii="Times New Roman" w:hAnsi="Times New Roman" w:cs="Times New Roman"/>
          <w:sz w:val="26"/>
          <w:szCs w:val="26"/>
        </w:rPr>
        <w:t xml:space="preserve">piłka nożna, piłka siatkowa, </w:t>
      </w:r>
      <w:r w:rsidRPr="00622070">
        <w:rPr>
          <w:rFonts w:ascii="Times New Roman" w:hAnsi="Times New Roman" w:cs="Times New Roman"/>
          <w:sz w:val="26"/>
          <w:szCs w:val="26"/>
        </w:rPr>
        <w:t xml:space="preserve">język angielski, język niemiecki, </w:t>
      </w:r>
      <w:r w:rsidR="00DC307D" w:rsidRPr="00622070">
        <w:rPr>
          <w:rFonts w:ascii="Times New Roman" w:hAnsi="Times New Roman" w:cs="Times New Roman"/>
          <w:sz w:val="26"/>
          <w:szCs w:val="26"/>
        </w:rPr>
        <w:t>nowoczesne</w:t>
      </w:r>
      <w:r w:rsidRPr="00622070">
        <w:rPr>
          <w:rFonts w:ascii="Times New Roman" w:hAnsi="Times New Roman" w:cs="Times New Roman"/>
          <w:sz w:val="26"/>
          <w:szCs w:val="26"/>
        </w:rPr>
        <w:t xml:space="preserve"> </w:t>
      </w:r>
      <w:r w:rsidR="00B228EE" w:rsidRPr="00622070">
        <w:rPr>
          <w:rFonts w:ascii="Times New Roman" w:hAnsi="Times New Roman" w:cs="Times New Roman"/>
          <w:sz w:val="26"/>
          <w:szCs w:val="26"/>
        </w:rPr>
        <w:t xml:space="preserve">i tradycyjne </w:t>
      </w:r>
      <w:r w:rsidRPr="00622070">
        <w:rPr>
          <w:rFonts w:ascii="Times New Roman" w:hAnsi="Times New Roman" w:cs="Times New Roman"/>
          <w:sz w:val="26"/>
          <w:szCs w:val="26"/>
        </w:rPr>
        <w:t xml:space="preserve">formy taneczne, taniec ludowy, zajęcia </w:t>
      </w:r>
      <w:r w:rsidR="00B228EE" w:rsidRPr="00622070">
        <w:rPr>
          <w:rFonts w:ascii="Times New Roman" w:hAnsi="Times New Roman" w:cs="Times New Roman"/>
          <w:sz w:val="26"/>
          <w:szCs w:val="26"/>
        </w:rPr>
        <w:t>plastyczne i</w:t>
      </w:r>
      <w:r w:rsidRPr="00622070">
        <w:rPr>
          <w:rFonts w:ascii="Times New Roman" w:hAnsi="Times New Roman" w:cs="Times New Roman"/>
          <w:sz w:val="26"/>
          <w:szCs w:val="26"/>
        </w:rPr>
        <w:t xml:space="preserve"> </w:t>
      </w:r>
      <w:r w:rsidR="00DC307D" w:rsidRPr="00622070">
        <w:rPr>
          <w:rFonts w:ascii="Times New Roman" w:hAnsi="Times New Roman" w:cs="Times New Roman"/>
          <w:sz w:val="26"/>
          <w:szCs w:val="26"/>
        </w:rPr>
        <w:t>rękodzieło</w:t>
      </w:r>
      <w:r w:rsidRPr="00622070">
        <w:rPr>
          <w:rFonts w:ascii="Times New Roman" w:hAnsi="Times New Roman" w:cs="Times New Roman"/>
          <w:sz w:val="26"/>
          <w:szCs w:val="26"/>
        </w:rPr>
        <w:t>)</w:t>
      </w:r>
      <w:r w:rsidR="00DC307D" w:rsidRPr="00622070">
        <w:rPr>
          <w:rFonts w:ascii="Times New Roman" w:hAnsi="Times New Roman" w:cs="Times New Roman"/>
          <w:sz w:val="26"/>
          <w:szCs w:val="26"/>
        </w:rPr>
        <w:t xml:space="preserve">. </w:t>
      </w:r>
    </w:p>
    <w:p w14:paraId="050BF26E" w14:textId="303EA323" w:rsidR="00DC307D" w:rsidRPr="00622070" w:rsidRDefault="00EC412C" w:rsidP="00622070">
      <w:pPr>
        <w:tabs>
          <w:tab w:val="left" w:pos="10348"/>
        </w:tabs>
        <w:spacing w:after="0" w:line="360" w:lineRule="auto"/>
        <w:ind w:left="142" w:hanging="284"/>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Pr="00622070">
        <w:rPr>
          <w:rFonts w:ascii="Times New Roman" w:hAnsi="Times New Roman" w:cs="Times New Roman"/>
          <w:sz w:val="26"/>
          <w:szCs w:val="26"/>
          <w:u w:val="single"/>
        </w:rPr>
        <w:t>Usług</w:t>
      </w:r>
      <w:r w:rsidR="000A55E2">
        <w:rPr>
          <w:rFonts w:ascii="Times New Roman" w:hAnsi="Times New Roman" w:cs="Times New Roman"/>
          <w:sz w:val="26"/>
          <w:szCs w:val="26"/>
          <w:u w:val="single"/>
        </w:rPr>
        <w:t>ę</w:t>
      </w:r>
      <w:r w:rsidR="00DC307D" w:rsidRPr="00622070">
        <w:rPr>
          <w:rFonts w:ascii="Times New Roman" w:hAnsi="Times New Roman" w:cs="Times New Roman"/>
          <w:sz w:val="26"/>
          <w:szCs w:val="26"/>
          <w:u w:val="single"/>
        </w:rPr>
        <w:t xml:space="preserve"> integracyj</w:t>
      </w:r>
      <w:r w:rsidRPr="00622070">
        <w:rPr>
          <w:rFonts w:ascii="Times New Roman" w:hAnsi="Times New Roman" w:cs="Times New Roman"/>
          <w:sz w:val="26"/>
          <w:szCs w:val="26"/>
          <w:u w:val="single"/>
        </w:rPr>
        <w:t>n</w:t>
      </w:r>
      <w:r w:rsidR="000A55E2">
        <w:rPr>
          <w:rFonts w:ascii="Times New Roman" w:hAnsi="Times New Roman" w:cs="Times New Roman"/>
          <w:sz w:val="26"/>
          <w:szCs w:val="26"/>
          <w:u w:val="single"/>
        </w:rPr>
        <w:t>ą</w:t>
      </w:r>
      <w:r w:rsidR="00DC307D" w:rsidRPr="00622070">
        <w:rPr>
          <w:rFonts w:ascii="Times New Roman" w:hAnsi="Times New Roman" w:cs="Times New Roman"/>
          <w:sz w:val="26"/>
          <w:szCs w:val="26"/>
          <w:u w:val="single"/>
        </w:rPr>
        <w:t xml:space="preserve"> i edukacyjn</w:t>
      </w:r>
      <w:r w:rsidR="000A55E2">
        <w:rPr>
          <w:rFonts w:ascii="Times New Roman" w:hAnsi="Times New Roman" w:cs="Times New Roman"/>
          <w:sz w:val="26"/>
          <w:szCs w:val="26"/>
          <w:u w:val="single"/>
        </w:rPr>
        <w:t>ą</w:t>
      </w:r>
      <w:r w:rsidR="00DC307D" w:rsidRPr="00622070">
        <w:rPr>
          <w:rFonts w:ascii="Times New Roman" w:hAnsi="Times New Roman" w:cs="Times New Roman"/>
          <w:sz w:val="26"/>
          <w:szCs w:val="26"/>
          <w:u w:val="single"/>
        </w:rPr>
        <w:t xml:space="preserve"> dla rodzin</w:t>
      </w:r>
      <w:r w:rsidR="00E317B7" w:rsidRPr="00622070">
        <w:rPr>
          <w:rFonts w:ascii="Times New Roman" w:hAnsi="Times New Roman" w:cs="Times New Roman"/>
          <w:sz w:val="26"/>
          <w:szCs w:val="26"/>
        </w:rPr>
        <w:t xml:space="preserve"> </w:t>
      </w:r>
      <w:r w:rsidR="00DC307D" w:rsidRPr="00622070">
        <w:rPr>
          <w:rFonts w:ascii="Times New Roman" w:hAnsi="Times New Roman" w:cs="Times New Roman"/>
          <w:sz w:val="26"/>
          <w:szCs w:val="26"/>
        </w:rPr>
        <w:t>- skierowan</w:t>
      </w:r>
      <w:r w:rsidR="000A55E2">
        <w:rPr>
          <w:rFonts w:ascii="Times New Roman" w:hAnsi="Times New Roman" w:cs="Times New Roman"/>
          <w:sz w:val="26"/>
          <w:szCs w:val="26"/>
        </w:rPr>
        <w:t>ą</w:t>
      </w:r>
      <w:r w:rsidR="00DC307D" w:rsidRPr="00622070">
        <w:rPr>
          <w:rFonts w:ascii="Times New Roman" w:hAnsi="Times New Roman" w:cs="Times New Roman"/>
          <w:sz w:val="26"/>
          <w:szCs w:val="26"/>
        </w:rPr>
        <w:t xml:space="preserve"> do ro</w:t>
      </w:r>
      <w:r w:rsidRPr="00622070">
        <w:rPr>
          <w:rFonts w:ascii="Times New Roman" w:hAnsi="Times New Roman" w:cs="Times New Roman"/>
          <w:sz w:val="26"/>
          <w:szCs w:val="26"/>
        </w:rPr>
        <w:t xml:space="preserve">dzin z terenu gminy Wojcieszków, które chcą </w:t>
      </w:r>
      <w:r w:rsidR="00DC307D" w:rsidRPr="00622070">
        <w:rPr>
          <w:rFonts w:ascii="Times New Roman" w:hAnsi="Times New Roman" w:cs="Times New Roman"/>
          <w:sz w:val="26"/>
          <w:szCs w:val="26"/>
        </w:rPr>
        <w:t xml:space="preserve">pogłębiać więzi rodzinne, budować trwałe relacje oraz uczyć się aktywnie spędzać wolny czas. </w:t>
      </w:r>
      <w:r w:rsidRPr="00622070">
        <w:rPr>
          <w:rFonts w:ascii="Times New Roman" w:hAnsi="Times New Roman" w:cs="Times New Roman"/>
          <w:sz w:val="26"/>
          <w:szCs w:val="26"/>
        </w:rPr>
        <w:t xml:space="preserve">Usługa ta daje </w:t>
      </w:r>
      <w:r w:rsidR="00DC307D" w:rsidRPr="00622070">
        <w:rPr>
          <w:rFonts w:ascii="Times New Roman" w:hAnsi="Times New Roman" w:cs="Times New Roman"/>
          <w:sz w:val="26"/>
          <w:szCs w:val="26"/>
        </w:rPr>
        <w:t>możliwość skorzystania z</w:t>
      </w:r>
      <w:r w:rsidRPr="00622070">
        <w:rPr>
          <w:rFonts w:ascii="Times New Roman" w:hAnsi="Times New Roman" w:cs="Times New Roman"/>
          <w:sz w:val="26"/>
          <w:szCs w:val="26"/>
        </w:rPr>
        <w:t>:</w:t>
      </w:r>
      <w:r w:rsidR="00DC307D" w:rsidRPr="00622070">
        <w:rPr>
          <w:rFonts w:ascii="Times New Roman" w:hAnsi="Times New Roman" w:cs="Times New Roman"/>
          <w:sz w:val="26"/>
          <w:szCs w:val="26"/>
        </w:rPr>
        <w:t xml:space="preserve"> warsztatów edukacyjnych, psychoedukacj</w:t>
      </w:r>
      <w:r w:rsidRPr="00622070">
        <w:rPr>
          <w:rFonts w:ascii="Times New Roman" w:hAnsi="Times New Roman" w:cs="Times New Roman"/>
          <w:sz w:val="26"/>
          <w:szCs w:val="26"/>
        </w:rPr>
        <w:t>i</w:t>
      </w:r>
      <w:r w:rsidR="00DC307D" w:rsidRPr="00622070">
        <w:rPr>
          <w:rFonts w:ascii="Times New Roman" w:hAnsi="Times New Roman" w:cs="Times New Roman"/>
          <w:sz w:val="26"/>
          <w:szCs w:val="26"/>
        </w:rPr>
        <w:t>, edukacj</w:t>
      </w:r>
      <w:r w:rsidRPr="00622070">
        <w:rPr>
          <w:rFonts w:ascii="Times New Roman" w:hAnsi="Times New Roman" w:cs="Times New Roman"/>
          <w:sz w:val="26"/>
          <w:szCs w:val="26"/>
        </w:rPr>
        <w:t>i</w:t>
      </w:r>
      <w:r w:rsidR="00DC307D" w:rsidRPr="00622070">
        <w:rPr>
          <w:rFonts w:ascii="Times New Roman" w:hAnsi="Times New Roman" w:cs="Times New Roman"/>
          <w:sz w:val="26"/>
          <w:szCs w:val="26"/>
        </w:rPr>
        <w:t xml:space="preserve"> zdrowotn</w:t>
      </w:r>
      <w:r w:rsidRPr="00622070">
        <w:rPr>
          <w:rFonts w:ascii="Times New Roman" w:hAnsi="Times New Roman" w:cs="Times New Roman"/>
          <w:sz w:val="26"/>
          <w:szCs w:val="26"/>
        </w:rPr>
        <w:t>ej</w:t>
      </w:r>
      <w:r w:rsidR="00DC307D" w:rsidRPr="00622070">
        <w:rPr>
          <w:rFonts w:ascii="Times New Roman" w:hAnsi="Times New Roman" w:cs="Times New Roman"/>
          <w:sz w:val="26"/>
          <w:szCs w:val="26"/>
        </w:rPr>
        <w:t>, warsztat</w:t>
      </w:r>
      <w:r w:rsidRPr="00622070">
        <w:rPr>
          <w:rFonts w:ascii="Times New Roman" w:hAnsi="Times New Roman" w:cs="Times New Roman"/>
          <w:sz w:val="26"/>
          <w:szCs w:val="26"/>
        </w:rPr>
        <w:t>ów</w:t>
      </w:r>
      <w:r w:rsidR="00DC307D" w:rsidRPr="00622070">
        <w:rPr>
          <w:rFonts w:ascii="Times New Roman" w:hAnsi="Times New Roman" w:cs="Times New Roman"/>
          <w:sz w:val="26"/>
          <w:szCs w:val="26"/>
        </w:rPr>
        <w:t xml:space="preserve"> regionaln</w:t>
      </w:r>
      <w:r w:rsidRPr="00622070">
        <w:rPr>
          <w:rFonts w:ascii="Times New Roman" w:hAnsi="Times New Roman" w:cs="Times New Roman"/>
          <w:sz w:val="26"/>
          <w:szCs w:val="26"/>
        </w:rPr>
        <w:t>ych</w:t>
      </w:r>
      <w:r w:rsidR="00DC307D" w:rsidRPr="00622070">
        <w:rPr>
          <w:rFonts w:ascii="Times New Roman" w:hAnsi="Times New Roman" w:cs="Times New Roman"/>
          <w:sz w:val="26"/>
          <w:szCs w:val="26"/>
        </w:rPr>
        <w:t xml:space="preserve"> oraz według zgłaszanych potrzeb</w:t>
      </w:r>
      <w:r w:rsidRPr="00622070">
        <w:rPr>
          <w:rFonts w:ascii="Times New Roman" w:hAnsi="Times New Roman" w:cs="Times New Roman"/>
          <w:sz w:val="26"/>
          <w:szCs w:val="26"/>
        </w:rPr>
        <w:t xml:space="preserve"> –</w:t>
      </w:r>
      <w:r w:rsidR="00DC307D" w:rsidRPr="00622070">
        <w:rPr>
          <w:rFonts w:ascii="Times New Roman" w:hAnsi="Times New Roman" w:cs="Times New Roman"/>
          <w:sz w:val="26"/>
          <w:szCs w:val="26"/>
        </w:rPr>
        <w:t xml:space="preserve"> wy</w:t>
      </w:r>
      <w:r w:rsidRPr="00622070">
        <w:rPr>
          <w:rFonts w:ascii="Times New Roman" w:hAnsi="Times New Roman" w:cs="Times New Roman"/>
          <w:sz w:val="26"/>
          <w:szCs w:val="26"/>
        </w:rPr>
        <w:t xml:space="preserve">jazdów </w:t>
      </w:r>
      <w:r w:rsidR="00B228EE" w:rsidRPr="00622070">
        <w:rPr>
          <w:rFonts w:ascii="Times New Roman" w:hAnsi="Times New Roman" w:cs="Times New Roman"/>
          <w:sz w:val="26"/>
          <w:szCs w:val="26"/>
        </w:rPr>
        <w:t xml:space="preserve">i spotkań </w:t>
      </w:r>
      <w:r w:rsidR="00F60FA4" w:rsidRPr="00622070">
        <w:rPr>
          <w:rFonts w:ascii="Times New Roman" w:hAnsi="Times New Roman" w:cs="Times New Roman"/>
          <w:sz w:val="26"/>
          <w:szCs w:val="26"/>
        </w:rPr>
        <w:t>integracyjnych.</w:t>
      </w:r>
    </w:p>
    <w:p w14:paraId="366018C3" w14:textId="40D05A7D" w:rsidR="00B14385" w:rsidRPr="00622070" w:rsidRDefault="00F60FA4" w:rsidP="00622070">
      <w:p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 xml:space="preserve">- </w:t>
      </w:r>
      <w:r w:rsidR="000A55E2" w:rsidRPr="000A55E2">
        <w:rPr>
          <w:rFonts w:ascii="Times New Roman" w:hAnsi="Times New Roman" w:cs="Times New Roman"/>
          <w:sz w:val="26"/>
          <w:szCs w:val="26"/>
          <w:u w:val="single"/>
        </w:rPr>
        <w:t xml:space="preserve">Usługę edukacyjną dla młodzieży i osób dorosłych - </w:t>
      </w:r>
      <w:r w:rsidR="00DC307D" w:rsidRPr="000A55E2">
        <w:rPr>
          <w:rFonts w:ascii="Times New Roman" w:hAnsi="Times New Roman" w:cs="Times New Roman"/>
          <w:sz w:val="26"/>
          <w:szCs w:val="26"/>
          <w:u w:val="single"/>
        </w:rPr>
        <w:t>miejsce spotkań</w:t>
      </w:r>
      <w:r w:rsidR="00DC307D" w:rsidRPr="00622070">
        <w:rPr>
          <w:rFonts w:ascii="Times New Roman" w:hAnsi="Times New Roman" w:cs="Times New Roman"/>
          <w:sz w:val="26"/>
          <w:szCs w:val="26"/>
          <w:u w:val="single"/>
        </w:rPr>
        <w:t xml:space="preserve"> </w:t>
      </w:r>
      <w:r w:rsidR="000A55E2">
        <w:rPr>
          <w:rFonts w:ascii="Times New Roman" w:hAnsi="Times New Roman" w:cs="Times New Roman"/>
          <w:sz w:val="26"/>
          <w:szCs w:val="26"/>
          <w:u w:val="single"/>
        </w:rPr>
        <w:t xml:space="preserve">osób aktywnych </w:t>
      </w:r>
      <w:r w:rsidR="00622070" w:rsidRPr="00622070">
        <w:rPr>
          <w:rFonts w:ascii="Times New Roman" w:hAnsi="Times New Roman" w:cs="Times New Roman"/>
          <w:sz w:val="26"/>
          <w:szCs w:val="26"/>
          <w:u w:val="single"/>
        </w:rPr>
        <w:t xml:space="preserve"> </w:t>
      </w:r>
      <w:r w:rsidR="00DC307D" w:rsidRPr="00622070">
        <w:rPr>
          <w:rFonts w:ascii="Times New Roman" w:hAnsi="Times New Roman" w:cs="Times New Roman"/>
          <w:sz w:val="26"/>
          <w:szCs w:val="26"/>
        </w:rPr>
        <w:t>-</w:t>
      </w:r>
      <w:r w:rsidR="000A55E2">
        <w:rPr>
          <w:rFonts w:ascii="Times New Roman" w:hAnsi="Times New Roman" w:cs="Times New Roman"/>
          <w:sz w:val="26"/>
          <w:szCs w:val="26"/>
        </w:rPr>
        <w:t xml:space="preserve"> </w:t>
      </w:r>
      <w:r w:rsidRPr="00622070">
        <w:rPr>
          <w:rFonts w:ascii="Times New Roman" w:hAnsi="Times New Roman" w:cs="Times New Roman"/>
          <w:sz w:val="26"/>
          <w:szCs w:val="26"/>
        </w:rPr>
        <w:t xml:space="preserve"> skierowan</w:t>
      </w:r>
      <w:r w:rsidR="000A55E2">
        <w:rPr>
          <w:rFonts w:ascii="Times New Roman" w:hAnsi="Times New Roman" w:cs="Times New Roman"/>
          <w:sz w:val="26"/>
          <w:szCs w:val="26"/>
        </w:rPr>
        <w:t>ą</w:t>
      </w:r>
      <w:r w:rsidRPr="00622070">
        <w:rPr>
          <w:rFonts w:ascii="Times New Roman" w:hAnsi="Times New Roman" w:cs="Times New Roman"/>
          <w:sz w:val="26"/>
          <w:szCs w:val="26"/>
        </w:rPr>
        <w:t xml:space="preserve"> dla młodzieży </w:t>
      </w:r>
      <w:r w:rsidR="00DC307D" w:rsidRPr="00622070">
        <w:rPr>
          <w:rFonts w:ascii="Times New Roman" w:hAnsi="Times New Roman" w:cs="Times New Roman"/>
          <w:sz w:val="26"/>
          <w:szCs w:val="26"/>
        </w:rPr>
        <w:t xml:space="preserve">w wieku 16-18 lat, która </w:t>
      </w:r>
      <w:r w:rsidR="00B228EE" w:rsidRPr="00622070">
        <w:rPr>
          <w:rFonts w:ascii="Times New Roman" w:hAnsi="Times New Roman" w:cs="Times New Roman"/>
          <w:sz w:val="26"/>
          <w:szCs w:val="26"/>
        </w:rPr>
        <w:t>chce</w:t>
      </w:r>
      <w:r w:rsidR="00DC307D" w:rsidRPr="00622070">
        <w:rPr>
          <w:rFonts w:ascii="Times New Roman" w:hAnsi="Times New Roman" w:cs="Times New Roman"/>
          <w:sz w:val="26"/>
          <w:szCs w:val="26"/>
        </w:rPr>
        <w:t xml:space="preserve"> rozwijać zainteresowania, poznawać nowych ludzi, zdobywać </w:t>
      </w:r>
      <w:r w:rsidR="0006658A" w:rsidRPr="00622070">
        <w:rPr>
          <w:rFonts w:ascii="Times New Roman" w:hAnsi="Times New Roman" w:cs="Times New Roman"/>
          <w:sz w:val="26"/>
          <w:szCs w:val="26"/>
        </w:rPr>
        <w:t>kolejne</w:t>
      </w:r>
      <w:r w:rsidR="00DC307D" w:rsidRPr="00622070">
        <w:rPr>
          <w:rFonts w:ascii="Times New Roman" w:hAnsi="Times New Roman" w:cs="Times New Roman"/>
          <w:sz w:val="26"/>
          <w:szCs w:val="26"/>
        </w:rPr>
        <w:t xml:space="preserve"> doświadczenia oraz wspierać proces usamodzielniania się. Usługa kierowana jest również dla osób dorosłych z terenu Gminy Wojcieszków, którzy będą chcieli realizować swoje pasje, aktywnie spędzać wolny czas oraz dla osób wyrażających potrzebę kontaktu z innymi ludźmi</w:t>
      </w:r>
      <w:r w:rsidRPr="00622070">
        <w:rPr>
          <w:rFonts w:ascii="Times New Roman" w:hAnsi="Times New Roman" w:cs="Times New Roman"/>
          <w:sz w:val="26"/>
          <w:szCs w:val="26"/>
        </w:rPr>
        <w:t>.</w:t>
      </w:r>
    </w:p>
    <w:p w14:paraId="326FD940" w14:textId="4F6640F5" w:rsidR="000D5486" w:rsidRDefault="00E317B7" w:rsidP="000D5486">
      <w:pPr>
        <w:tabs>
          <w:tab w:val="left" w:pos="10348"/>
        </w:tabs>
        <w:spacing w:after="0" w:line="360" w:lineRule="auto"/>
        <w:ind w:firstLine="708"/>
        <w:jc w:val="both"/>
        <w:rPr>
          <w:rFonts w:ascii="Times New Roman" w:hAnsi="Times New Roman" w:cs="Times New Roman"/>
          <w:sz w:val="26"/>
          <w:szCs w:val="26"/>
        </w:rPr>
      </w:pPr>
      <w:r w:rsidRPr="00622070">
        <w:rPr>
          <w:rFonts w:ascii="Times New Roman" w:hAnsi="Times New Roman" w:cs="Times New Roman"/>
          <w:sz w:val="26"/>
          <w:szCs w:val="26"/>
        </w:rPr>
        <w:t>Ważnym celem pracy ze społecznością lokalną jest aktywizowanie jej członków, dążenie do zapewnienia członkom społeczności realnego wpływu na treść oraz sposób podejmowania ważnych dla niej decyzji. Jest tworzeniem podstaw partnerskich i partycypacyjnych form lokalnego samo</w:t>
      </w:r>
      <w:r w:rsidR="00B5564C">
        <w:rPr>
          <w:rFonts w:ascii="Times New Roman" w:hAnsi="Times New Roman" w:cs="Times New Roman"/>
          <w:sz w:val="26"/>
          <w:szCs w:val="26"/>
        </w:rPr>
        <w:t>-</w:t>
      </w:r>
      <w:r w:rsidRPr="00622070">
        <w:rPr>
          <w:rFonts w:ascii="Times New Roman" w:hAnsi="Times New Roman" w:cs="Times New Roman"/>
          <w:sz w:val="26"/>
          <w:szCs w:val="26"/>
        </w:rPr>
        <w:t>rządzenia.</w:t>
      </w:r>
      <w:r w:rsidR="00B5564C">
        <w:rPr>
          <w:rFonts w:ascii="Times New Roman" w:hAnsi="Times New Roman" w:cs="Times New Roman"/>
          <w:sz w:val="26"/>
          <w:szCs w:val="26"/>
        </w:rPr>
        <w:t xml:space="preserve"> </w:t>
      </w:r>
    </w:p>
    <w:p w14:paraId="44267CCC" w14:textId="1A491C19" w:rsidR="00621024" w:rsidRPr="00622070" w:rsidRDefault="00E317B7" w:rsidP="000D5486">
      <w:pPr>
        <w:tabs>
          <w:tab w:val="left" w:pos="10348"/>
        </w:tabs>
        <w:spacing w:after="0" w:line="360" w:lineRule="auto"/>
        <w:ind w:firstLine="708"/>
        <w:jc w:val="both"/>
        <w:rPr>
          <w:rFonts w:ascii="Times New Roman" w:hAnsi="Times New Roman" w:cs="Times New Roman"/>
          <w:sz w:val="26"/>
          <w:szCs w:val="26"/>
        </w:rPr>
      </w:pPr>
      <w:r w:rsidRPr="00622070">
        <w:rPr>
          <w:rFonts w:ascii="Times New Roman" w:hAnsi="Times New Roman" w:cs="Times New Roman"/>
          <w:sz w:val="26"/>
          <w:szCs w:val="26"/>
        </w:rPr>
        <w:t>Widać więc wyraźnie wzajemny związek różnych form działa</w:t>
      </w:r>
      <w:r w:rsidR="00AB16E5">
        <w:rPr>
          <w:rFonts w:ascii="Times New Roman" w:hAnsi="Times New Roman" w:cs="Times New Roman"/>
          <w:sz w:val="26"/>
          <w:szCs w:val="26"/>
        </w:rPr>
        <w:t>nia</w:t>
      </w:r>
      <w:r w:rsidRPr="00622070">
        <w:rPr>
          <w:rFonts w:ascii="Times New Roman" w:hAnsi="Times New Roman" w:cs="Times New Roman"/>
          <w:sz w:val="26"/>
          <w:szCs w:val="26"/>
        </w:rPr>
        <w:t xml:space="preserve"> na poziomie społeczności lokalnej</w:t>
      </w:r>
      <w:r w:rsidR="00621024" w:rsidRPr="00622070">
        <w:rPr>
          <w:rStyle w:val="tr"/>
          <w:rFonts w:ascii="Times New Roman" w:hAnsi="Times New Roman" w:cs="Times New Roman"/>
          <w:sz w:val="26"/>
          <w:szCs w:val="26"/>
        </w:rPr>
        <w:t>: nawiązywanie indywidualnych kontaktów,</w:t>
      </w:r>
      <w:r w:rsidR="00621024" w:rsidRPr="00622070">
        <w:rPr>
          <w:rFonts w:ascii="Times New Roman" w:hAnsi="Times New Roman" w:cs="Times New Roman"/>
          <w:sz w:val="26"/>
          <w:szCs w:val="26"/>
        </w:rPr>
        <w:t xml:space="preserve"> b</w:t>
      </w:r>
      <w:r w:rsidR="00621024" w:rsidRPr="00622070">
        <w:rPr>
          <w:rStyle w:val="tr"/>
          <w:rFonts w:ascii="Times New Roman" w:hAnsi="Times New Roman" w:cs="Times New Roman"/>
          <w:sz w:val="26"/>
          <w:szCs w:val="26"/>
        </w:rPr>
        <w:t>udowa relacji partnerskich</w:t>
      </w:r>
      <w:r w:rsidR="00621024" w:rsidRPr="00622070">
        <w:rPr>
          <w:rFonts w:ascii="Times New Roman" w:hAnsi="Times New Roman" w:cs="Times New Roman"/>
          <w:sz w:val="26"/>
          <w:szCs w:val="26"/>
        </w:rPr>
        <w:t>, r</w:t>
      </w:r>
      <w:r w:rsidR="00621024" w:rsidRPr="00622070">
        <w:rPr>
          <w:rStyle w:val="tr"/>
          <w:rFonts w:ascii="Times New Roman" w:hAnsi="Times New Roman" w:cs="Times New Roman"/>
          <w:sz w:val="26"/>
          <w:szCs w:val="26"/>
        </w:rPr>
        <w:t>ozpoznawanie aktywnych mieszkańców i potencjalnych liderów, tworzenie szerokiej sieci współpracy na rzecz zmiany opierającej się przede wszystkim na:</w:t>
      </w:r>
      <w:r w:rsidR="00621024" w:rsidRPr="00622070">
        <w:rPr>
          <w:rFonts w:ascii="Times New Roman" w:hAnsi="Times New Roman" w:cs="Times New Roman"/>
          <w:sz w:val="26"/>
          <w:szCs w:val="26"/>
        </w:rPr>
        <w:t xml:space="preserve"> </w:t>
      </w:r>
      <w:r w:rsidR="00621024" w:rsidRPr="00622070">
        <w:rPr>
          <w:rStyle w:val="tr"/>
          <w:rFonts w:ascii="Times New Roman" w:hAnsi="Times New Roman" w:cs="Times New Roman"/>
          <w:sz w:val="26"/>
          <w:szCs w:val="26"/>
        </w:rPr>
        <w:t>więziach interpersonalnych w społecznościach małych</w:t>
      </w:r>
      <w:r w:rsidR="00621024" w:rsidRPr="00622070">
        <w:rPr>
          <w:rFonts w:ascii="Times New Roman" w:hAnsi="Times New Roman" w:cs="Times New Roman"/>
          <w:sz w:val="26"/>
          <w:szCs w:val="26"/>
        </w:rPr>
        <w:t xml:space="preserve"> i </w:t>
      </w:r>
      <w:r w:rsidR="00621024" w:rsidRPr="00622070">
        <w:rPr>
          <w:rStyle w:val="tr"/>
          <w:rFonts w:ascii="Times New Roman" w:hAnsi="Times New Roman" w:cs="Times New Roman"/>
          <w:sz w:val="26"/>
          <w:szCs w:val="26"/>
        </w:rPr>
        <w:t>relacjach instytucjonalnych w społecznościach większych.</w:t>
      </w:r>
      <w:r w:rsidR="00621024" w:rsidRPr="00622070">
        <w:rPr>
          <w:rFonts w:ascii="Times New Roman" w:hAnsi="Times New Roman" w:cs="Times New Roman"/>
          <w:sz w:val="26"/>
          <w:szCs w:val="26"/>
        </w:rPr>
        <w:t xml:space="preserve"> </w:t>
      </w:r>
    </w:p>
    <w:p w14:paraId="3F1A86D1" w14:textId="77777777" w:rsidR="00622070" w:rsidRPr="00622070" w:rsidRDefault="00622070" w:rsidP="00622070">
      <w:pPr>
        <w:tabs>
          <w:tab w:val="left" w:pos="10348"/>
        </w:tabs>
        <w:spacing w:after="0" w:line="360" w:lineRule="auto"/>
        <w:jc w:val="both"/>
        <w:rPr>
          <w:rFonts w:ascii="Times New Roman" w:hAnsi="Times New Roman" w:cs="Times New Roman"/>
          <w:sz w:val="26"/>
          <w:szCs w:val="26"/>
        </w:rPr>
      </w:pPr>
    </w:p>
    <w:p w14:paraId="138E68F7" w14:textId="77777777" w:rsidR="001F22C9" w:rsidRPr="00622070" w:rsidRDefault="001F22C9" w:rsidP="00622070">
      <w:pPr>
        <w:pStyle w:val="Akapitzlist"/>
        <w:numPr>
          <w:ilvl w:val="0"/>
          <w:numId w:val="2"/>
        </w:numPr>
        <w:tabs>
          <w:tab w:val="left" w:pos="10348"/>
        </w:tabs>
        <w:spacing w:after="0" w:line="360" w:lineRule="auto"/>
        <w:jc w:val="both"/>
        <w:rPr>
          <w:rFonts w:ascii="Times New Roman" w:hAnsi="Times New Roman" w:cs="Times New Roman"/>
          <w:sz w:val="28"/>
          <w:szCs w:val="28"/>
        </w:rPr>
      </w:pPr>
      <w:r w:rsidRPr="00622070">
        <w:rPr>
          <w:rStyle w:val="Pogrubienie"/>
          <w:rFonts w:ascii="Times New Roman" w:hAnsi="Times New Roman" w:cs="Times New Roman"/>
          <w:sz w:val="28"/>
          <w:szCs w:val="28"/>
        </w:rPr>
        <w:t>Poznawanie ludzi, instytucji, organizacji – pozyskiwanie sojuszników</w:t>
      </w:r>
    </w:p>
    <w:p w14:paraId="285724E7" w14:textId="622604C5" w:rsidR="00622070" w:rsidRDefault="002112C2" w:rsidP="000D54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W</w:t>
      </w:r>
      <w:r w:rsidR="0021192F" w:rsidRPr="00622070">
        <w:rPr>
          <w:rFonts w:ascii="Times New Roman" w:hAnsi="Times New Roman" w:cs="Times New Roman"/>
          <w:sz w:val="26"/>
          <w:szCs w:val="26"/>
        </w:rPr>
        <w:t xml:space="preserve"> ramach działań związanych z organizowaniem społeczności lokalnej zwraca się z jednej strony szczególną uwagę na infrastrukturę instytucjonalną, pozwalającą w maksymalnym stopniu zaspokajać potrzeby mieszkańców, z drugiej natomiast na samoorganizację społeczną, budowę lub odbudowę relacji społecznych sprzyjających społecznej kooperacji i utrwalania poczucia lokalnej przynależności.</w:t>
      </w:r>
      <w:r w:rsidR="00622070" w:rsidRPr="00622070">
        <w:rPr>
          <w:rFonts w:ascii="Times New Roman" w:hAnsi="Times New Roman" w:cs="Times New Roman"/>
          <w:sz w:val="26"/>
          <w:szCs w:val="26"/>
        </w:rPr>
        <w:t xml:space="preserve"> </w:t>
      </w:r>
      <w:r w:rsidR="0021192F" w:rsidRPr="00622070">
        <w:rPr>
          <w:rFonts w:ascii="Times New Roman" w:hAnsi="Times New Roman" w:cs="Times New Roman"/>
          <w:sz w:val="26"/>
          <w:szCs w:val="26"/>
        </w:rPr>
        <w:t>To współdziałanie z wieloma lud</w:t>
      </w:r>
      <w:r w:rsidR="00003F88" w:rsidRPr="00622070">
        <w:rPr>
          <w:rFonts w:ascii="Times New Roman" w:hAnsi="Times New Roman" w:cs="Times New Roman"/>
          <w:sz w:val="26"/>
          <w:szCs w:val="26"/>
        </w:rPr>
        <w:t xml:space="preserve">źmi, w tym z profesjonalistami, </w:t>
      </w:r>
      <w:r w:rsidR="0021192F" w:rsidRPr="00622070">
        <w:rPr>
          <w:rFonts w:ascii="Times New Roman" w:hAnsi="Times New Roman" w:cs="Times New Roman"/>
          <w:sz w:val="26"/>
          <w:szCs w:val="26"/>
        </w:rPr>
        <w:t xml:space="preserve">członkami społeczności, </w:t>
      </w:r>
      <w:r w:rsidR="00003F88" w:rsidRPr="00622070">
        <w:rPr>
          <w:rFonts w:ascii="Times New Roman" w:hAnsi="Times New Roman" w:cs="Times New Roman"/>
          <w:sz w:val="26"/>
          <w:szCs w:val="26"/>
        </w:rPr>
        <w:t xml:space="preserve">wolontariuszami i organizacjami, jest integralną częścią </w:t>
      </w:r>
      <w:r w:rsidR="0021192F" w:rsidRPr="00622070">
        <w:rPr>
          <w:rFonts w:ascii="Times New Roman" w:hAnsi="Times New Roman" w:cs="Times New Roman"/>
          <w:sz w:val="26"/>
          <w:szCs w:val="26"/>
        </w:rPr>
        <w:t>pracy socjalnej ze społecznością</w:t>
      </w:r>
      <w:r w:rsidR="00003F88" w:rsidRPr="00622070">
        <w:rPr>
          <w:rFonts w:ascii="Times New Roman" w:hAnsi="Times New Roman" w:cs="Times New Roman"/>
          <w:sz w:val="26"/>
          <w:szCs w:val="26"/>
        </w:rPr>
        <w:t>.</w:t>
      </w:r>
    </w:p>
    <w:p w14:paraId="3355C2CB" w14:textId="7BD4A8A8" w:rsidR="0021192F" w:rsidRPr="00622070" w:rsidRDefault="00003F88" w:rsidP="000D54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Kluczową wartością w</w:t>
      </w:r>
      <w:r w:rsidR="0021192F" w:rsidRPr="00622070">
        <w:rPr>
          <w:rFonts w:ascii="Times New Roman" w:hAnsi="Times New Roman" w:cs="Times New Roman"/>
          <w:sz w:val="26"/>
          <w:szCs w:val="26"/>
        </w:rPr>
        <w:t xml:space="preserve"> pracy ze społeczności</w:t>
      </w:r>
      <w:r w:rsidRPr="00622070">
        <w:rPr>
          <w:rFonts w:ascii="Times New Roman" w:hAnsi="Times New Roman" w:cs="Times New Roman"/>
          <w:sz w:val="26"/>
          <w:szCs w:val="26"/>
        </w:rPr>
        <w:t xml:space="preserve">ą lokalną jest rozumienie samej </w:t>
      </w:r>
      <w:r w:rsidR="0021192F" w:rsidRPr="00622070">
        <w:rPr>
          <w:rFonts w:ascii="Times New Roman" w:hAnsi="Times New Roman" w:cs="Times New Roman"/>
          <w:sz w:val="26"/>
          <w:szCs w:val="26"/>
        </w:rPr>
        <w:t>społeczności.</w:t>
      </w:r>
      <w:r w:rsidRPr="00622070">
        <w:rPr>
          <w:rFonts w:ascii="Times New Roman" w:hAnsi="Times New Roman" w:cs="Times New Roman"/>
          <w:sz w:val="26"/>
          <w:szCs w:val="26"/>
        </w:rPr>
        <w:t xml:space="preserve"> </w:t>
      </w:r>
      <w:r w:rsidR="0021192F" w:rsidRPr="00622070">
        <w:rPr>
          <w:rFonts w:ascii="Times New Roman" w:hAnsi="Times New Roman" w:cs="Times New Roman"/>
          <w:sz w:val="26"/>
          <w:szCs w:val="26"/>
        </w:rPr>
        <w:t>Zasadniczym cel</w:t>
      </w:r>
      <w:r w:rsidRPr="00622070">
        <w:rPr>
          <w:rFonts w:ascii="Times New Roman" w:hAnsi="Times New Roman" w:cs="Times New Roman"/>
          <w:sz w:val="26"/>
          <w:szCs w:val="26"/>
        </w:rPr>
        <w:t xml:space="preserve">em </w:t>
      </w:r>
      <w:r w:rsidR="0021192F" w:rsidRPr="00622070">
        <w:rPr>
          <w:rFonts w:ascii="Times New Roman" w:hAnsi="Times New Roman" w:cs="Times New Roman"/>
          <w:sz w:val="26"/>
          <w:szCs w:val="26"/>
        </w:rPr>
        <w:t xml:space="preserve">pozostaje wskazanie </w:t>
      </w:r>
      <w:r w:rsidR="00815A51" w:rsidRPr="00622070">
        <w:rPr>
          <w:rFonts w:ascii="Times New Roman" w:hAnsi="Times New Roman" w:cs="Times New Roman"/>
          <w:sz w:val="26"/>
          <w:szCs w:val="26"/>
        </w:rPr>
        <w:t>istotnych</w:t>
      </w:r>
      <w:r w:rsidR="0021192F" w:rsidRPr="00622070">
        <w:rPr>
          <w:rFonts w:ascii="Times New Roman" w:hAnsi="Times New Roman" w:cs="Times New Roman"/>
          <w:sz w:val="26"/>
          <w:szCs w:val="26"/>
        </w:rPr>
        <w:t xml:space="preserve"> cech społeczności</w:t>
      </w:r>
      <w:r w:rsidRPr="00622070">
        <w:rPr>
          <w:rFonts w:ascii="Times New Roman" w:hAnsi="Times New Roman" w:cs="Times New Roman"/>
          <w:sz w:val="26"/>
          <w:szCs w:val="26"/>
        </w:rPr>
        <w:t xml:space="preserve"> lokalnej i wzajemnych związków </w:t>
      </w:r>
      <w:r w:rsidR="0021192F" w:rsidRPr="00622070">
        <w:rPr>
          <w:rFonts w:ascii="Times New Roman" w:hAnsi="Times New Roman" w:cs="Times New Roman"/>
          <w:sz w:val="26"/>
          <w:szCs w:val="26"/>
        </w:rPr>
        <w:t xml:space="preserve">społeczności oraz zamieszkujących ją ludzi. </w:t>
      </w:r>
    </w:p>
    <w:p w14:paraId="201AB5B1" w14:textId="429354CD" w:rsidR="00622070" w:rsidRPr="00622070" w:rsidRDefault="0021192F" w:rsidP="00622070">
      <w:pPr>
        <w:tabs>
          <w:tab w:val="left" w:pos="10348"/>
        </w:tabs>
        <w:spacing w:after="0" w:line="360" w:lineRule="auto"/>
        <w:jc w:val="both"/>
        <w:rPr>
          <w:rFonts w:ascii="Times New Roman" w:eastAsia="Times New Roman" w:hAnsi="Times New Roman" w:cs="Times New Roman"/>
          <w:sz w:val="26"/>
          <w:szCs w:val="26"/>
          <w:lang w:eastAsia="pl-PL"/>
        </w:rPr>
      </w:pPr>
      <w:r w:rsidRPr="00622070">
        <w:rPr>
          <w:rFonts w:ascii="Times New Roman" w:eastAsia="Times New Roman" w:hAnsi="Times New Roman" w:cs="Times New Roman"/>
          <w:sz w:val="26"/>
          <w:szCs w:val="26"/>
          <w:lang w:eastAsia="pl-PL"/>
        </w:rPr>
        <w:t xml:space="preserve">Z drugiej strony </w:t>
      </w:r>
      <w:r w:rsidR="006160C3" w:rsidRPr="00622070">
        <w:rPr>
          <w:rFonts w:ascii="Times New Roman" w:eastAsia="Times New Roman" w:hAnsi="Times New Roman" w:cs="Times New Roman"/>
          <w:sz w:val="26"/>
          <w:szCs w:val="26"/>
          <w:lang w:eastAsia="pl-PL"/>
        </w:rPr>
        <w:t xml:space="preserve">społeczność </w:t>
      </w:r>
      <w:r w:rsidRPr="00622070">
        <w:rPr>
          <w:rFonts w:ascii="Times New Roman" w:eastAsia="Times New Roman" w:hAnsi="Times New Roman" w:cs="Times New Roman"/>
          <w:sz w:val="26"/>
          <w:szCs w:val="26"/>
          <w:lang w:eastAsia="pl-PL"/>
        </w:rPr>
        <w:t xml:space="preserve">rozumie się jako zbiorowość ulokowaną </w:t>
      </w:r>
      <w:r w:rsidR="00003F88" w:rsidRPr="00622070">
        <w:rPr>
          <w:rFonts w:ascii="Times New Roman" w:eastAsia="Times New Roman" w:hAnsi="Times New Roman" w:cs="Times New Roman"/>
          <w:sz w:val="26"/>
          <w:szCs w:val="26"/>
          <w:lang w:eastAsia="pl-PL"/>
        </w:rPr>
        <w:t xml:space="preserve">w ściśle określonej przestrzeni </w:t>
      </w:r>
      <w:r w:rsidRPr="00622070">
        <w:rPr>
          <w:rFonts w:ascii="Times New Roman" w:eastAsia="Times New Roman" w:hAnsi="Times New Roman" w:cs="Times New Roman"/>
          <w:sz w:val="26"/>
          <w:szCs w:val="26"/>
          <w:lang w:eastAsia="pl-PL"/>
        </w:rPr>
        <w:t xml:space="preserve">geograficznej. Charakteryzujące ją cechy jak interakcje </w:t>
      </w:r>
      <w:r w:rsidR="00003F88" w:rsidRPr="00622070">
        <w:rPr>
          <w:rFonts w:ascii="Times New Roman" w:eastAsia="Times New Roman" w:hAnsi="Times New Roman" w:cs="Times New Roman"/>
          <w:sz w:val="26"/>
          <w:szCs w:val="26"/>
          <w:lang w:eastAsia="pl-PL"/>
        </w:rPr>
        <w:t xml:space="preserve">społeczne, wspólny interes, czy </w:t>
      </w:r>
      <w:r w:rsidRPr="00622070">
        <w:rPr>
          <w:rFonts w:ascii="Times New Roman" w:eastAsia="Times New Roman" w:hAnsi="Times New Roman" w:cs="Times New Roman"/>
          <w:sz w:val="26"/>
          <w:szCs w:val="26"/>
          <w:lang w:eastAsia="pl-PL"/>
        </w:rPr>
        <w:t>sentyment, tworzą się na bazie wspólnego terytoriu</w:t>
      </w:r>
      <w:r w:rsidR="00003F88" w:rsidRPr="00622070">
        <w:rPr>
          <w:rFonts w:ascii="Times New Roman" w:eastAsia="Times New Roman" w:hAnsi="Times New Roman" w:cs="Times New Roman"/>
          <w:sz w:val="26"/>
          <w:szCs w:val="26"/>
          <w:lang w:eastAsia="pl-PL"/>
        </w:rPr>
        <w:t xml:space="preserve">m, które stanowi podstawę życia </w:t>
      </w:r>
      <w:r w:rsidRPr="00622070">
        <w:rPr>
          <w:rFonts w:ascii="Times New Roman" w:eastAsia="Times New Roman" w:hAnsi="Times New Roman" w:cs="Times New Roman"/>
          <w:sz w:val="26"/>
          <w:szCs w:val="26"/>
          <w:lang w:eastAsia="pl-PL"/>
        </w:rPr>
        <w:t>społecznego.</w:t>
      </w:r>
    </w:p>
    <w:p w14:paraId="233B103D" w14:textId="4FEF06AA" w:rsidR="00621024" w:rsidRPr="00622070" w:rsidRDefault="006160C3" w:rsidP="000B5A86">
      <w:pPr>
        <w:tabs>
          <w:tab w:val="left" w:pos="10348"/>
        </w:tabs>
        <w:spacing w:after="0" w:line="360" w:lineRule="auto"/>
        <w:ind w:firstLine="567"/>
        <w:jc w:val="both"/>
        <w:rPr>
          <w:rFonts w:ascii="Times New Roman" w:hAnsi="Times New Roman" w:cs="Times New Roman"/>
          <w:sz w:val="26"/>
          <w:szCs w:val="26"/>
        </w:rPr>
      </w:pPr>
      <w:r w:rsidRPr="00622070">
        <w:rPr>
          <w:rFonts w:ascii="Times New Roman" w:hAnsi="Times New Roman" w:cs="Times New Roman"/>
          <w:sz w:val="26"/>
          <w:szCs w:val="26"/>
        </w:rPr>
        <w:t>W ramach realizowanego projektu zaplanowano nawiąza</w:t>
      </w:r>
      <w:r w:rsidR="00621024" w:rsidRPr="00622070">
        <w:rPr>
          <w:rFonts w:ascii="Times New Roman" w:hAnsi="Times New Roman" w:cs="Times New Roman"/>
          <w:sz w:val="26"/>
          <w:szCs w:val="26"/>
        </w:rPr>
        <w:t xml:space="preserve">nie relacji z przedstawicielami </w:t>
      </w:r>
      <w:r w:rsidR="003E47E1" w:rsidRPr="00622070">
        <w:rPr>
          <w:rFonts w:ascii="Times New Roman" w:hAnsi="Times New Roman" w:cs="Times New Roman"/>
          <w:sz w:val="26"/>
          <w:szCs w:val="26"/>
        </w:rPr>
        <w:t xml:space="preserve">podmiotów, których dotyczy problem jak i tymi, które zajmują się danymi sprawami a także </w:t>
      </w:r>
      <w:r w:rsidRPr="00622070">
        <w:rPr>
          <w:rFonts w:ascii="Times New Roman" w:hAnsi="Times New Roman" w:cs="Times New Roman"/>
          <w:sz w:val="26"/>
          <w:szCs w:val="26"/>
        </w:rPr>
        <w:t xml:space="preserve"> </w:t>
      </w:r>
      <w:r w:rsidR="003E47E1" w:rsidRPr="00622070">
        <w:rPr>
          <w:rFonts w:ascii="Times New Roman" w:hAnsi="Times New Roman" w:cs="Times New Roman"/>
          <w:sz w:val="26"/>
          <w:szCs w:val="26"/>
        </w:rPr>
        <w:t xml:space="preserve">instytucjami i organizacjami, które mogą zawiązać partnerstwa i budować koalicje w celu rozwiązania problemów społeczności lokalnej.  Budowanie sieci współpracy pozwoli na zaangażowanie ich w planowanie działań oraz poznanie potencjalnych realizatorów usług środowiskowych. Chodzi tu o poznanie w szczególności aktywnych przedstawicieli społeczności </w:t>
      </w:r>
      <w:r w:rsidR="00602DA7" w:rsidRPr="00622070">
        <w:rPr>
          <w:rFonts w:ascii="Times New Roman" w:hAnsi="Times New Roman" w:cs="Times New Roman"/>
          <w:sz w:val="26"/>
          <w:szCs w:val="26"/>
        </w:rPr>
        <w:t>aby zaangażować ich w świadczenie</w:t>
      </w:r>
      <w:r w:rsidR="00E317B7" w:rsidRPr="00622070">
        <w:rPr>
          <w:rFonts w:ascii="Times New Roman" w:hAnsi="Times New Roman" w:cs="Times New Roman"/>
          <w:sz w:val="26"/>
          <w:szCs w:val="26"/>
        </w:rPr>
        <w:t xml:space="preserve"> usług, wchodzenie z nimi w bezpośrednie interakcje, dzięki czemu stworzy </w:t>
      </w:r>
      <w:r w:rsidR="00A11FBD" w:rsidRPr="00622070">
        <w:rPr>
          <w:rFonts w:ascii="Times New Roman" w:hAnsi="Times New Roman" w:cs="Times New Roman"/>
          <w:sz w:val="26"/>
          <w:szCs w:val="26"/>
        </w:rPr>
        <w:t xml:space="preserve">się </w:t>
      </w:r>
      <w:r w:rsidR="00E317B7" w:rsidRPr="00622070">
        <w:rPr>
          <w:rFonts w:ascii="Times New Roman" w:hAnsi="Times New Roman" w:cs="Times New Roman"/>
          <w:sz w:val="26"/>
          <w:szCs w:val="26"/>
        </w:rPr>
        <w:t xml:space="preserve">podwaliny pod przyszłe wspólne działania. </w:t>
      </w:r>
    </w:p>
    <w:p w14:paraId="644D8876" w14:textId="0FC976E8" w:rsidR="004E0279" w:rsidRPr="00622070" w:rsidRDefault="00391E02" w:rsidP="000B5A86">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Zaplanowano pracę OSL z organizacjami pozarządowymi, jednostkami samorządu terytorialnego, przedsiębiorstwami lokalnymi.</w:t>
      </w:r>
      <w:r w:rsidR="00761347">
        <w:rPr>
          <w:rFonts w:ascii="Times New Roman" w:hAnsi="Times New Roman" w:cs="Times New Roman"/>
          <w:sz w:val="26"/>
          <w:szCs w:val="26"/>
        </w:rPr>
        <w:t xml:space="preserve"> </w:t>
      </w:r>
      <w:r w:rsidR="00595EC2" w:rsidRPr="00622070">
        <w:rPr>
          <w:rFonts w:ascii="Times New Roman" w:hAnsi="Times New Roman" w:cs="Times New Roman"/>
          <w:sz w:val="26"/>
          <w:szCs w:val="26"/>
        </w:rPr>
        <w:t>Aby zaangażować społeczność w określenie potencjału podmiotów, które mogłyby zająć się świadczeniem usług społecznych stworzono</w:t>
      </w:r>
      <w:r w:rsidR="004E0279" w:rsidRPr="00622070">
        <w:rPr>
          <w:rFonts w:ascii="Times New Roman" w:hAnsi="Times New Roman" w:cs="Times New Roman"/>
          <w:sz w:val="26"/>
          <w:szCs w:val="26"/>
        </w:rPr>
        <w:t xml:space="preserve"> ankietę sondażową dostępną na stronie internetowej Urzędu Gminy</w:t>
      </w:r>
      <w:r w:rsidR="00595EC2" w:rsidRPr="00622070">
        <w:rPr>
          <w:rFonts w:ascii="Times New Roman" w:hAnsi="Times New Roman" w:cs="Times New Roman"/>
          <w:sz w:val="26"/>
          <w:szCs w:val="26"/>
        </w:rPr>
        <w:t>. O</w:t>
      </w:r>
      <w:r w:rsidR="004E0279" w:rsidRPr="00622070">
        <w:rPr>
          <w:rFonts w:ascii="Times New Roman" w:hAnsi="Times New Roman" w:cs="Times New Roman"/>
          <w:sz w:val="26"/>
          <w:szCs w:val="26"/>
        </w:rPr>
        <w:t xml:space="preserve">dpowiedziało </w:t>
      </w:r>
      <w:r w:rsidR="00595EC2" w:rsidRPr="00622070">
        <w:rPr>
          <w:rFonts w:ascii="Times New Roman" w:hAnsi="Times New Roman" w:cs="Times New Roman"/>
          <w:sz w:val="26"/>
          <w:szCs w:val="26"/>
        </w:rPr>
        <w:t xml:space="preserve">na nią </w:t>
      </w:r>
      <w:r w:rsidR="004E0279" w:rsidRPr="00622070">
        <w:rPr>
          <w:rFonts w:ascii="Times New Roman" w:hAnsi="Times New Roman" w:cs="Times New Roman"/>
          <w:sz w:val="26"/>
          <w:szCs w:val="26"/>
        </w:rPr>
        <w:t xml:space="preserve">12 </w:t>
      </w:r>
      <w:r w:rsidR="004E0279" w:rsidRPr="00622070">
        <w:rPr>
          <w:rFonts w:ascii="Times New Roman" w:hAnsi="Times New Roman" w:cs="Times New Roman"/>
          <w:sz w:val="26"/>
          <w:szCs w:val="26"/>
        </w:rPr>
        <w:lastRenderedPageBreak/>
        <w:t xml:space="preserve">podmiotów świadczących usługi społeczne w różnych obszarach. Zakres pytań w ankiecie dotyczył doświadczenia w realizacji usług, opisu proponowanej usługi, posiadania bazy lokalowej oraz zasobów kadrowych. </w:t>
      </w:r>
    </w:p>
    <w:p w14:paraId="0D790FA8" w14:textId="3132D299" w:rsidR="004E0279" w:rsidRPr="00622070" w:rsidRDefault="004E0279" w:rsidP="00761347">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 xml:space="preserve">Na spotkaniach z mieszkańcami opracowano katalog potencjalnych usługodawców. Zdaniem uczestników spotkań miały to być szkoły, biblioteka, szkolne kluby sportowe, organizacje pozarządowe działające na terenie gminy. Podkreślano, że wiele usług może być realizowanych w partnerstwie i należy zadbać do dobrą komunikację pomiędzy ewentualnymi partnerami. </w:t>
      </w:r>
    </w:p>
    <w:p w14:paraId="442C0313" w14:textId="77777777" w:rsidR="000D5486" w:rsidRDefault="005719A2" w:rsidP="000D5486">
      <w:pPr>
        <w:tabs>
          <w:tab w:val="left" w:pos="10348"/>
        </w:tabs>
        <w:spacing w:after="0" w:line="360" w:lineRule="auto"/>
        <w:ind w:firstLine="708"/>
        <w:jc w:val="both"/>
        <w:rPr>
          <w:rFonts w:ascii="Times New Roman" w:hAnsi="Times New Roman" w:cs="Times New Roman"/>
          <w:sz w:val="26"/>
          <w:szCs w:val="26"/>
        </w:rPr>
      </w:pPr>
      <w:r w:rsidRPr="00622070">
        <w:rPr>
          <w:rFonts w:ascii="Times New Roman" w:hAnsi="Times New Roman" w:cs="Times New Roman"/>
          <w:sz w:val="26"/>
          <w:szCs w:val="26"/>
        </w:rPr>
        <w:t>Przekształcenie Gminnego Ośrodka Pomocy Społecznej w Centrum Usług Społecznych pozwoli</w:t>
      </w:r>
      <w:r w:rsidR="00A11FBD" w:rsidRPr="00622070">
        <w:rPr>
          <w:rFonts w:ascii="Times New Roman" w:hAnsi="Times New Roman" w:cs="Times New Roman"/>
          <w:sz w:val="26"/>
          <w:szCs w:val="26"/>
        </w:rPr>
        <w:t>ło</w:t>
      </w:r>
      <w:r w:rsidRPr="00622070">
        <w:rPr>
          <w:rFonts w:ascii="Times New Roman" w:hAnsi="Times New Roman" w:cs="Times New Roman"/>
          <w:sz w:val="26"/>
          <w:szCs w:val="26"/>
        </w:rPr>
        <w:t xml:space="preserve"> na większą skuteczność w zaspokajaniu potrzeb społecznych oraz rozwiązywaniu problemów społecznych na poziomie lokalnym. Lepsze efekty w perspektywie średniookresowej będą tu się wiązać ze zmniejszeniem wydatków na</w:t>
      </w:r>
      <w:r w:rsidR="008E06C7" w:rsidRPr="00622070">
        <w:rPr>
          <w:rFonts w:ascii="Times New Roman" w:hAnsi="Times New Roman" w:cs="Times New Roman"/>
          <w:sz w:val="26"/>
          <w:szCs w:val="26"/>
        </w:rPr>
        <w:t xml:space="preserve"> część beneficjentów dzięki ich </w:t>
      </w:r>
      <w:r w:rsidRPr="00622070">
        <w:rPr>
          <w:rFonts w:ascii="Times New Roman" w:hAnsi="Times New Roman" w:cs="Times New Roman"/>
          <w:sz w:val="26"/>
          <w:szCs w:val="26"/>
        </w:rPr>
        <w:t>usamodzielnieniu oraz dzięki odroczonym korzyściom związanym z uwzględnieniem w modelu usług zintegrowanych, obok usług o charakterze naprawczym, także usług o charakterze interwencji prewencyjnej (zapobieganie problemom społecznym powiązanym z deprywacją potrzeb mieszkańców, działalność integracyjno-więziotwórcza centrum w ramach organizowania społeczności lokalnej). Należy przy tym zaznaczyć, że część mieszkańców będzie wymagać ciągłego wsparcia o charakterze usługowym. Dzięki nowemu podejściu (kompleksowości wsparcia) powinna się znacząco poprawić jakość ich życia. Dotyczy to zwłaszcza seniorów</w:t>
      </w:r>
      <w:r w:rsidR="00E317B7" w:rsidRPr="00622070">
        <w:rPr>
          <w:rFonts w:ascii="Times New Roman" w:hAnsi="Times New Roman" w:cs="Times New Roman"/>
          <w:sz w:val="26"/>
          <w:szCs w:val="26"/>
        </w:rPr>
        <w:t xml:space="preserve"> </w:t>
      </w:r>
      <w:r w:rsidRPr="00622070">
        <w:rPr>
          <w:rFonts w:ascii="Times New Roman" w:hAnsi="Times New Roman" w:cs="Times New Roman"/>
          <w:sz w:val="26"/>
          <w:szCs w:val="26"/>
        </w:rPr>
        <w:t>i osób z niepełnosprawnością wynikającą z trwałych dysfunkcji, których nie można przezwyciężyć przez aktywną rehabilitację</w:t>
      </w:r>
      <w:r w:rsidR="00E317B7" w:rsidRPr="00622070">
        <w:rPr>
          <w:rFonts w:ascii="Times New Roman" w:hAnsi="Times New Roman" w:cs="Times New Roman"/>
          <w:sz w:val="26"/>
          <w:szCs w:val="26"/>
        </w:rPr>
        <w:t>.</w:t>
      </w:r>
    </w:p>
    <w:p w14:paraId="638AD89A" w14:textId="743C30E0" w:rsidR="00AF1541" w:rsidRPr="000D5486" w:rsidRDefault="00E317B7" w:rsidP="000D5486">
      <w:pPr>
        <w:tabs>
          <w:tab w:val="left" w:pos="10348"/>
        </w:tabs>
        <w:spacing w:after="0" w:line="360" w:lineRule="auto"/>
        <w:ind w:firstLine="708"/>
        <w:jc w:val="both"/>
        <w:rPr>
          <w:rFonts w:ascii="Times New Roman" w:hAnsi="Times New Roman" w:cs="Times New Roman"/>
          <w:sz w:val="26"/>
          <w:szCs w:val="26"/>
        </w:rPr>
      </w:pPr>
      <w:r w:rsidRPr="00622070">
        <w:rPr>
          <w:rFonts w:ascii="Times New Roman" w:eastAsia="Times New Roman" w:hAnsi="Times New Roman" w:cs="Times New Roman"/>
          <w:sz w:val="26"/>
          <w:szCs w:val="26"/>
          <w:lang w:eastAsia="pl-PL"/>
        </w:rPr>
        <w:t xml:space="preserve">Ostatecznym celem jest tutaj poprawa sprawności funkcjonowania społeczności lokalnej  rozumianej jako wzajemne oddziaływanie ludzi, organizacji i kapitału społecznego istniejących wewnątrz danej społeczności, które mogą być dźwignią dla rozwiązywania zbiorowych problemów i udoskonalania lub podtrzymywania dobrostanu danej społeczności. Społeczność może funkcjonować poprzez nieformalne procesy społeczne i/lub zorganizowany wysiłek jednostek, organizacji i sieci łączące je wewnątrz społeczności oraz z szerszymi systemami zewnętrznymi wobec społeczności, których jest ona częścią. </w:t>
      </w:r>
    </w:p>
    <w:p w14:paraId="60A47CB6" w14:textId="77777777" w:rsidR="00FB3B98" w:rsidRPr="00622070" w:rsidRDefault="00595EC2" w:rsidP="00622070">
      <w:pPr>
        <w:pStyle w:val="Akapitzlist"/>
        <w:numPr>
          <w:ilvl w:val="0"/>
          <w:numId w:val="2"/>
        </w:numPr>
        <w:tabs>
          <w:tab w:val="left" w:pos="10348"/>
        </w:tabs>
        <w:spacing w:after="0" w:line="360" w:lineRule="auto"/>
        <w:jc w:val="both"/>
        <w:rPr>
          <w:rStyle w:val="Pogrubienie"/>
          <w:rFonts w:ascii="Times New Roman" w:hAnsi="Times New Roman" w:cs="Times New Roman"/>
          <w:bCs w:val="0"/>
          <w:sz w:val="28"/>
          <w:szCs w:val="28"/>
        </w:rPr>
      </w:pPr>
      <w:r w:rsidRPr="00622070">
        <w:rPr>
          <w:rStyle w:val="Pogrubienie"/>
          <w:rFonts w:ascii="Times New Roman" w:hAnsi="Times New Roman" w:cs="Times New Roman"/>
          <w:sz w:val="28"/>
          <w:szCs w:val="28"/>
        </w:rPr>
        <w:lastRenderedPageBreak/>
        <w:t>Tworzenie planu i struktury działania OSL</w:t>
      </w:r>
    </w:p>
    <w:p w14:paraId="21513A1F" w14:textId="77777777" w:rsidR="00597D2B" w:rsidRPr="00622070" w:rsidRDefault="00597D2B" w:rsidP="000B5A86">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 xml:space="preserve">Model OSL opiera się na kilku kluczowych założeniach wyjściowych: </w:t>
      </w:r>
    </w:p>
    <w:p w14:paraId="6ACB1E92" w14:textId="4631D924" w:rsidR="00597D2B" w:rsidRPr="00622070" w:rsidRDefault="00597D2B" w:rsidP="00622070">
      <w:pPr>
        <w:tabs>
          <w:tab w:val="left" w:pos="10348"/>
        </w:tabs>
        <w:spacing w:after="0" w:line="360" w:lineRule="auto"/>
        <w:jc w:val="both"/>
        <w:rPr>
          <w:rFonts w:ascii="Times New Roman" w:hAnsi="Times New Roman" w:cs="Times New Roman"/>
          <w:sz w:val="26"/>
          <w:szCs w:val="26"/>
        </w:rPr>
      </w:pPr>
      <w:r w:rsidRPr="00622070">
        <w:rPr>
          <w:rFonts w:ascii="Times New Roman" w:hAnsi="Times New Roman" w:cs="Times New Roman"/>
          <w:sz w:val="26"/>
          <w:szCs w:val="26"/>
        </w:rPr>
        <w:t>Odpowiada założeniom obowiązujących ustaw oraz dokumentów o charakterze strategicznym związanych z polityką społeczną, a szczególnie z pomocą społeczną (Ustawa z dnia 12 marca 2004 r</w:t>
      </w:r>
      <w:r w:rsidR="009850BE" w:rsidRPr="00622070">
        <w:rPr>
          <w:rFonts w:ascii="Times New Roman" w:hAnsi="Times New Roman" w:cs="Times New Roman"/>
          <w:sz w:val="26"/>
          <w:szCs w:val="26"/>
        </w:rPr>
        <w:t xml:space="preserve">. </w:t>
      </w:r>
      <w:r w:rsidRPr="00622070">
        <w:rPr>
          <w:rFonts w:ascii="Times New Roman" w:hAnsi="Times New Roman" w:cs="Times New Roman"/>
          <w:sz w:val="26"/>
          <w:szCs w:val="26"/>
        </w:rPr>
        <w:t>o pomocy społecznej).</w:t>
      </w:r>
      <w:r w:rsidR="00761347">
        <w:rPr>
          <w:rFonts w:ascii="Times New Roman" w:hAnsi="Times New Roman" w:cs="Times New Roman"/>
          <w:sz w:val="26"/>
          <w:szCs w:val="26"/>
        </w:rPr>
        <w:t xml:space="preserve"> </w:t>
      </w:r>
      <w:r w:rsidR="007134D9" w:rsidRPr="00622070">
        <w:rPr>
          <w:rFonts w:ascii="Times New Roman" w:hAnsi="Times New Roman" w:cs="Times New Roman"/>
          <w:sz w:val="26"/>
          <w:szCs w:val="26"/>
        </w:rPr>
        <w:t>Zgodnie z tym aktem prawnym, pomoc społeczna ma umożliwiać osobom i rodzinom przezwyciężanie trudnych sytuacji życiowych, których nie są one w stanie pokonać, wykorzystując własne uprawnienia, zasoby i możliwości. Zadaniem pomocy społecznej jest ponadto zapobieganie trudnym sytuacjom życiowym oraz podejmowanie działań zmierzających do usamodzielnienia osób i rodzin oraz do ich integracji ze środowiskiem i w środowisku</w:t>
      </w:r>
      <w:r w:rsidR="00F73A17" w:rsidRPr="00622070">
        <w:rPr>
          <w:rFonts w:ascii="Times New Roman" w:hAnsi="Times New Roman" w:cs="Times New Roman"/>
          <w:sz w:val="26"/>
          <w:szCs w:val="26"/>
        </w:rPr>
        <w:t>.</w:t>
      </w:r>
    </w:p>
    <w:p w14:paraId="0D60B5B6" w14:textId="77777777" w:rsidR="00597D2B" w:rsidRPr="00622070" w:rsidRDefault="007134D9" w:rsidP="000B5A86">
      <w:pPr>
        <w:tabs>
          <w:tab w:val="left" w:pos="10348"/>
        </w:tabs>
        <w:spacing w:after="0" w:line="360" w:lineRule="auto"/>
        <w:ind w:firstLine="709"/>
        <w:jc w:val="both"/>
        <w:rPr>
          <w:rFonts w:ascii="Times New Roman" w:hAnsi="Times New Roman" w:cs="Times New Roman"/>
          <w:sz w:val="26"/>
          <w:szCs w:val="26"/>
        </w:rPr>
      </w:pPr>
      <w:r w:rsidRPr="000B5A86">
        <w:rPr>
          <w:rFonts w:ascii="Times New Roman" w:hAnsi="Times New Roman" w:cs="Times New Roman"/>
          <w:bCs/>
          <w:sz w:val="26"/>
          <w:szCs w:val="26"/>
        </w:rPr>
        <w:t>W modelu OSL przyjmuje się, że aktywizacja i integracja</w:t>
      </w:r>
      <w:r w:rsidRPr="00622070">
        <w:rPr>
          <w:rFonts w:ascii="Times New Roman" w:hAnsi="Times New Roman" w:cs="Times New Roman"/>
          <w:sz w:val="26"/>
          <w:szCs w:val="26"/>
        </w:rPr>
        <w:t xml:space="preserve"> społeczności lokalnych nie jest i nie powinna być sprowadzana do działań wewnątrz i w ramach systemu pomocy społecznej. Organizowanie społeczności lokalnej jako metoda aktywizująca z założenia zawiera elementy organizowania się społeczności (samoorganizacji), a więc działania oddolne, co najwyżej </w:t>
      </w:r>
      <w:r w:rsidR="00793DF5" w:rsidRPr="00622070">
        <w:rPr>
          <w:rFonts w:ascii="Times New Roman" w:hAnsi="Times New Roman" w:cs="Times New Roman"/>
          <w:sz w:val="26"/>
          <w:szCs w:val="26"/>
        </w:rPr>
        <w:t>inspirowane</w:t>
      </w:r>
      <w:r w:rsidRPr="00622070">
        <w:rPr>
          <w:rFonts w:ascii="Times New Roman" w:hAnsi="Times New Roman" w:cs="Times New Roman"/>
          <w:sz w:val="26"/>
          <w:szCs w:val="26"/>
        </w:rPr>
        <w:t xml:space="preserve"> przez organizatora, który raczej inicjuje i koordynuje proces zmiany społecznej, niż nim zarządza na zasadzie władztwa administracyjnego. Model OSL opiera się na aktywizacji i integracji społeczności lokalnych przede wszystkim na podstawie sieci i więzi poziomych, a nie relacji hierarchicznych</w:t>
      </w:r>
      <w:r w:rsidR="00455A57" w:rsidRPr="00622070">
        <w:rPr>
          <w:rFonts w:ascii="Times New Roman" w:hAnsi="Times New Roman" w:cs="Times New Roman"/>
          <w:sz w:val="26"/>
          <w:szCs w:val="26"/>
        </w:rPr>
        <w:t>.</w:t>
      </w:r>
    </w:p>
    <w:p w14:paraId="5227C588" w14:textId="77777777" w:rsidR="00597D2B" w:rsidRPr="00622070" w:rsidRDefault="007134D9" w:rsidP="00761347">
      <w:pPr>
        <w:tabs>
          <w:tab w:val="left" w:pos="10348"/>
        </w:tabs>
        <w:spacing w:after="0" w:line="360" w:lineRule="auto"/>
        <w:ind w:firstLine="709"/>
        <w:jc w:val="both"/>
        <w:rPr>
          <w:rFonts w:ascii="Times New Roman" w:hAnsi="Times New Roman" w:cs="Times New Roman"/>
          <w:sz w:val="26"/>
          <w:szCs w:val="26"/>
        </w:rPr>
      </w:pPr>
      <w:r w:rsidRPr="00622070">
        <w:rPr>
          <w:rFonts w:ascii="Times New Roman" w:hAnsi="Times New Roman" w:cs="Times New Roman"/>
          <w:sz w:val="26"/>
          <w:szCs w:val="26"/>
        </w:rPr>
        <w:t>Ustawodawca nadaje pracy socjalnej szczególną rangę, wpisując ją do zadań własnych gminy o charakterze obowiązkowym (art. 17.1 Ustawy o pomocy społecznej) oraz wymieniając ją na drugim miejscu wśród podstawowych zadań pomocy społecznej (art. 15). Ponadto na szóstym miejscu wskazuje się jako zadanie „rozwijanie nowych form pomocy społecznej i samopomocy w ramach zidentyfikowanych potrzeb”, które jest bliskie założeniom modelu OSL.</w:t>
      </w:r>
    </w:p>
    <w:p w14:paraId="5AD1D802" w14:textId="77777777" w:rsidR="00420FB5" w:rsidRPr="00622070" w:rsidRDefault="00420FB5" w:rsidP="00622070">
      <w:pPr>
        <w:tabs>
          <w:tab w:val="left" w:pos="10348"/>
        </w:tabs>
        <w:spacing w:after="0" w:line="360" w:lineRule="auto"/>
        <w:jc w:val="both"/>
        <w:rPr>
          <w:rFonts w:ascii="Times New Roman" w:eastAsia="Times New Roman" w:hAnsi="Times New Roman" w:cs="Times New Roman"/>
          <w:sz w:val="26"/>
          <w:szCs w:val="26"/>
          <w:lang w:eastAsia="pl-PL"/>
        </w:rPr>
      </w:pPr>
      <w:r w:rsidRPr="00622070">
        <w:rPr>
          <w:rFonts w:ascii="Times New Roman" w:hAnsi="Times New Roman" w:cs="Times New Roman"/>
          <w:sz w:val="26"/>
          <w:szCs w:val="26"/>
        </w:rPr>
        <w:t>Jest działaniem długoterminowym, o tyle, o ile złożony charakter problemów i współdziałanie wielu podmiotów nie może być zakończone sukcesem w krótkim okresie czasu. Ma rozwojowy charakter, nie opiera się bowiem na reprodukowaniu standardowych sposobów działania, lecz jest bardziej nastawione na budowę umiejętności pozytywnego radzenia sobie społeczności lokalnej z różnorakimi złożonymi problemami.</w:t>
      </w:r>
    </w:p>
    <w:p w14:paraId="3F58AA41" w14:textId="77777777" w:rsidR="008C6718" w:rsidRPr="00622070" w:rsidRDefault="00602CD7" w:rsidP="00622070">
      <w:pPr>
        <w:tabs>
          <w:tab w:val="left" w:pos="10348"/>
        </w:tabs>
        <w:spacing w:after="0" w:line="360" w:lineRule="auto"/>
        <w:jc w:val="both"/>
        <w:rPr>
          <w:rStyle w:val="Pogrubienie"/>
          <w:rFonts w:ascii="Times New Roman" w:hAnsi="Times New Roman" w:cs="Times New Roman"/>
          <w:bCs w:val="0"/>
          <w:sz w:val="28"/>
          <w:szCs w:val="28"/>
        </w:rPr>
      </w:pPr>
      <w:r w:rsidRPr="00622070">
        <w:rPr>
          <w:rStyle w:val="Pogrubienie"/>
          <w:rFonts w:ascii="Times New Roman" w:hAnsi="Times New Roman" w:cs="Times New Roman"/>
          <w:sz w:val="28"/>
          <w:szCs w:val="28"/>
        </w:rPr>
        <w:lastRenderedPageBreak/>
        <w:t>6. Harmonogram</w:t>
      </w:r>
      <w:r w:rsidR="008C6718" w:rsidRPr="00622070">
        <w:rPr>
          <w:rStyle w:val="Pogrubienie"/>
          <w:rFonts w:ascii="Times New Roman" w:hAnsi="Times New Roman" w:cs="Times New Roman"/>
          <w:sz w:val="28"/>
          <w:szCs w:val="28"/>
        </w:rPr>
        <w:t xml:space="preserve"> działań</w:t>
      </w:r>
      <w:r w:rsidRPr="00622070">
        <w:rPr>
          <w:rStyle w:val="Pogrubienie"/>
          <w:rFonts w:ascii="Times New Roman" w:hAnsi="Times New Roman" w:cs="Times New Roman"/>
          <w:sz w:val="28"/>
          <w:szCs w:val="28"/>
        </w:rPr>
        <w:t xml:space="preserve"> OSL</w:t>
      </w:r>
    </w:p>
    <w:tbl>
      <w:tblPr>
        <w:tblStyle w:val="Tabela-Siatka"/>
        <w:tblW w:w="9918" w:type="dxa"/>
        <w:tblLook w:val="04A0" w:firstRow="1" w:lastRow="0" w:firstColumn="1" w:lastColumn="0" w:noHBand="0" w:noVBand="1"/>
      </w:tblPr>
      <w:tblGrid>
        <w:gridCol w:w="1413"/>
        <w:gridCol w:w="5386"/>
        <w:gridCol w:w="1276"/>
        <w:gridCol w:w="1843"/>
      </w:tblGrid>
      <w:tr w:rsidR="00462D22" w:rsidRPr="00622070" w14:paraId="4CB802A6" w14:textId="77777777" w:rsidTr="00554A10">
        <w:tc>
          <w:tcPr>
            <w:tcW w:w="1413" w:type="dxa"/>
          </w:tcPr>
          <w:p w14:paraId="47885E2C"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Obszar działań</w:t>
            </w:r>
          </w:p>
        </w:tc>
        <w:tc>
          <w:tcPr>
            <w:tcW w:w="5386" w:type="dxa"/>
          </w:tcPr>
          <w:p w14:paraId="5591A0AA"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zadania</w:t>
            </w:r>
          </w:p>
        </w:tc>
        <w:tc>
          <w:tcPr>
            <w:tcW w:w="1276" w:type="dxa"/>
          </w:tcPr>
          <w:p w14:paraId="4ECD7C10"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realizator</w:t>
            </w:r>
          </w:p>
        </w:tc>
        <w:tc>
          <w:tcPr>
            <w:tcW w:w="1843" w:type="dxa"/>
          </w:tcPr>
          <w:p w14:paraId="3C1D57A4"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Terminy planowanych działań</w:t>
            </w:r>
          </w:p>
        </w:tc>
      </w:tr>
      <w:tr w:rsidR="00462D22" w:rsidRPr="00622070" w14:paraId="346AE01B" w14:textId="77777777" w:rsidTr="00554A10">
        <w:tc>
          <w:tcPr>
            <w:tcW w:w="1413" w:type="dxa"/>
          </w:tcPr>
          <w:p w14:paraId="4A4A6C80" w14:textId="77777777" w:rsidR="00462D22" w:rsidRPr="00622070" w:rsidRDefault="00462D22" w:rsidP="00622070">
            <w:pPr>
              <w:spacing w:line="360" w:lineRule="auto"/>
              <w:jc w:val="both"/>
              <w:rPr>
                <w:rFonts w:ascii="Times New Roman" w:hAnsi="Times New Roman" w:cs="Times New Roman"/>
              </w:rPr>
            </w:pPr>
          </w:p>
          <w:p w14:paraId="24314E4E"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Animacja</w:t>
            </w:r>
          </w:p>
        </w:tc>
        <w:tc>
          <w:tcPr>
            <w:tcW w:w="5386" w:type="dxa"/>
          </w:tcPr>
          <w:p w14:paraId="1295DE14"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Spotkania w celu wyłonienia liderów poszczególnych sołectw gminy Wojcieszków</w:t>
            </w:r>
          </w:p>
        </w:tc>
        <w:tc>
          <w:tcPr>
            <w:tcW w:w="1276" w:type="dxa"/>
          </w:tcPr>
          <w:p w14:paraId="1A7573A5" w14:textId="77777777" w:rsidR="00462D22" w:rsidRPr="00622070" w:rsidRDefault="00462D22" w:rsidP="00622070">
            <w:pPr>
              <w:spacing w:line="360" w:lineRule="auto"/>
              <w:jc w:val="both"/>
              <w:rPr>
                <w:rFonts w:ascii="Times New Roman" w:hAnsi="Times New Roman" w:cs="Times New Roman"/>
              </w:rPr>
            </w:pPr>
          </w:p>
          <w:p w14:paraId="26E23445"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CUS - OSL </w:t>
            </w:r>
          </w:p>
        </w:tc>
        <w:tc>
          <w:tcPr>
            <w:tcW w:w="1843" w:type="dxa"/>
          </w:tcPr>
          <w:p w14:paraId="50294DF0" w14:textId="77777777" w:rsidR="00E230F0" w:rsidRDefault="00E230F0" w:rsidP="00622070">
            <w:pPr>
              <w:spacing w:line="360" w:lineRule="auto"/>
              <w:jc w:val="both"/>
              <w:rPr>
                <w:rFonts w:ascii="Times New Roman" w:hAnsi="Times New Roman" w:cs="Times New Roman"/>
              </w:rPr>
            </w:pPr>
          </w:p>
          <w:p w14:paraId="4EFBFECD" w14:textId="258A92AA"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wrzesień 2022</w:t>
            </w:r>
          </w:p>
        </w:tc>
      </w:tr>
      <w:tr w:rsidR="00462D22" w:rsidRPr="00622070" w14:paraId="1E7E9DA3" w14:textId="77777777" w:rsidTr="00554A10">
        <w:tc>
          <w:tcPr>
            <w:tcW w:w="1413" w:type="dxa"/>
          </w:tcPr>
          <w:p w14:paraId="0324394A"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1FB67851"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Aktywowanie, zachęcanie seniorów w miejscowościach Wólka Domaszewska, </w:t>
            </w:r>
            <w:r w:rsidR="00963085" w:rsidRPr="00622070">
              <w:rPr>
                <w:rFonts w:ascii="Times New Roman" w:hAnsi="Times New Roman" w:cs="Times New Roman"/>
              </w:rPr>
              <w:t>Zofibór, Świderki</w:t>
            </w:r>
            <w:r w:rsidRPr="00622070">
              <w:rPr>
                <w:rFonts w:ascii="Times New Roman" w:hAnsi="Times New Roman" w:cs="Times New Roman"/>
              </w:rPr>
              <w:t xml:space="preserve"> do uczestnictwa w nowo powstałych Klubach Seniora </w:t>
            </w:r>
          </w:p>
        </w:tc>
        <w:tc>
          <w:tcPr>
            <w:tcW w:w="1276" w:type="dxa"/>
          </w:tcPr>
          <w:p w14:paraId="36328A41"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1B138BDB" w14:textId="77777777" w:rsidR="00E230F0" w:rsidRDefault="00E230F0" w:rsidP="00622070">
            <w:pPr>
              <w:spacing w:line="360" w:lineRule="auto"/>
              <w:jc w:val="both"/>
              <w:rPr>
                <w:rFonts w:ascii="Times New Roman" w:hAnsi="Times New Roman" w:cs="Times New Roman"/>
              </w:rPr>
            </w:pPr>
          </w:p>
          <w:p w14:paraId="4BEEAD63" w14:textId="6AC7E550" w:rsidR="00462D22" w:rsidRPr="00622070" w:rsidRDefault="00CD360B" w:rsidP="00622070">
            <w:pPr>
              <w:spacing w:line="360" w:lineRule="auto"/>
              <w:jc w:val="both"/>
              <w:rPr>
                <w:rFonts w:ascii="Times New Roman" w:hAnsi="Times New Roman" w:cs="Times New Roman"/>
              </w:rPr>
            </w:pPr>
            <w:r>
              <w:rPr>
                <w:rFonts w:ascii="Times New Roman" w:hAnsi="Times New Roman" w:cs="Times New Roman"/>
              </w:rPr>
              <w:t>wrzesień</w:t>
            </w:r>
            <w:r w:rsidR="00963085" w:rsidRPr="00622070">
              <w:rPr>
                <w:rFonts w:ascii="Times New Roman" w:hAnsi="Times New Roman" w:cs="Times New Roman"/>
              </w:rPr>
              <w:t xml:space="preserve"> </w:t>
            </w:r>
            <w:r w:rsidR="00462D22" w:rsidRPr="00622070">
              <w:rPr>
                <w:rFonts w:ascii="Times New Roman" w:hAnsi="Times New Roman" w:cs="Times New Roman"/>
              </w:rPr>
              <w:t xml:space="preserve">– </w:t>
            </w:r>
            <w:r w:rsidR="000C43AF" w:rsidRPr="00622070">
              <w:rPr>
                <w:rFonts w:ascii="Times New Roman" w:hAnsi="Times New Roman" w:cs="Times New Roman"/>
              </w:rPr>
              <w:t xml:space="preserve">październik </w:t>
            </w:r>
            <w:r w:rsidR="00462D22" w:rsidRPr="00622070">
              <w:rPr>
                <w:rFonts w:ascii="Times New Roman" w:hAnsi="Times New Roman" w:cs="Times New Roman"/>
              </w:rPr>
              <w:t>2022</w:t>
            </w:r>
          </w:p>
        </w:tc>
      </w:tr>
      <w:tr w:rsidR="00462D22" w:rsidRPr="00622070" w14:paraId="5C4EF598" w14:textId="77777777" w:rsidTr="00554A10">
        <w:tc>
          <w:tcPr>
            <w:tcW w:w="1413" w:type="dxa"/>
          </w:tcPr>
          <w:p w14:paraId="7A72348D"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0A570A39"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Zachęcanie instytucji lokalnych do włączania się w świadczenie usług społecznych i rozszerzenie ich oferty poprzez działania CUS </w:t>
            </w:r>
          </w:p>
        </w:tc>
        <w:tc>
          <w:tcPr>
            <w:tcW w:w="1276" w:type="dxa"/>
          </w:tcPr>
          <w:p w14:paraId="38D9F3F2" w14:textId="77777777" w:rsidR="00CD360B" w:rsidRDefault="00CD360B" w:rsidP="00622070">
            <w:pPr>
              <w:spacing w:line="360" w:lineRule="auto"/>
              <w:jc w:val="both"/>
              <w:rPr>
                <w:rFonts w:ascii="Times New Roman" w:hAnsi="Times New Roman" w:cs="Times New Roman"/>
              </w:rPr>
            </w:pPr>
          </w:p>
          <w:p w14:paraId="482FF011" w14:textId="0F6BE26C"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2512737D" w14:textId="77777777" w:rsidR="00E230F0" w:rsidRDefault="00E230F0" w:rsidP="00622070">
            <w:pPr>
              <w:spacing w:line="360" w:lineRule="auto"/>
              <w:jc w:val="both"/>
              <w:rPr>
                <w:rFonts w:ascii="Times New Roman" w:hAnsi="Times New Roman" w:cs="Times New Roman"/>
                <w:color w:val="FF0000"/>
              </w:rPr>
            </w:pPr>
          </w:p>
          <w:p w14:paraId="7219A154" w14:textId="1DF3A2CB" w:rsidR="00462D22" w:rsidRPr="00622070" w:rsidRDefault="00CD360B" w:rsidP="00622070">
            <w:pPr>
              <w:spacing w:line="360" w:lineRule="auto"/>
              <w:jc w:val="both"/>
              <w:rPr>
                <w:rFonts w:ascii="Times New Roman" w:hAnsi="Times New Roman" w:cs="Times New Roman"/>
              </w:rPr>
            </w:pPr>
            <w:r w:rsidRPr="00CD360B">
              <w:rPr>
                <w:rFonts w:ascii="Times New Roman" w:hAnsi="Times New Roman" w:cs="Times New Roman"/>
              </w:rPr>
              <w:t>Wrzes</w:t>
            </w:r>
            <w:r w:rsidR="00963085" w:rsidRPr="00CD360B">
              <w:rPr>
                <w:rFonts w:ascii="Times New Roman" w:hAnsi="Times New Roman" w:cs="Times New Roman"/>
              </w:rPr>
              <w:t xml:space="preserve">ień </w:t>
            </w:r>
            <w:r w:rsidR="00462D22" w:rsidRPr="00CD360B">
              <w:rPr>
                <w:rFonts w:ascii="Times New Roman" w:hAnsi="Times New Roman" w:cs="Times New Roman"/>
              </w:rPr>
              <w:t>- 2022</w:t>
            </w:r>
          </w:p>
        </w:tc>
      </w:tr>
      <w:tr w:rsidR="00462D22" w:rsidRPr="00622070" w14:paraId="5A281D54" w14:textId="77777777" w:rsidTr="00554A10">
        <w:tc>
          <w:tcPr>
            <w:tcW w:w="1413" w:type="dxa"/>
          </w:tcPr>
          <w:p w14:paraId="5C30BF94"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5532782A"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Systematyczne przekazywanie informacji na temat prowadzonych działań metodą OSL, korzyści z tego płynących oraz oczekiwań mieszkańców</w:t>
            </w:r>
          </w:p>
        </w:tc>
        <w:tc>
          <w:tcPr>
            <w:tcW w:w="1276" w:type="dxa"/>
          </w:tcPr>
          <w:p w14:paraId="0C38D693"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2C759BE8" w14:textId="77777777" w:rsidR="00E230F0" w:rsidRDefault="00E230F0" w:rsidP="00622070">
            <w:pPr>
              <w:spacing w:line="360" w:lineRule="auto"/>
              <w:jc w:val="both"/>
              <w:rPr>
                <w:rFonts w:ascii="Times New Roman" w:hAnsi="Times New Roman" w:cs="Times New Roman"/>
                <w:color w:val="FF0000"/>
              </w:rPr>
            </w:pPr>
          </w:p>
          <w:p w14:paraId="7B8C8DC8" w14:textId="4FE55834" w:rsidR="00462D22" w:rsidRPr="00622070" w:rsidRDefault="00462D22" w:rsidP="00622070">
            <w:pPr>
              <w:spacing w:line="360" w:lineRule="auto"/>
              <w:jc w:val="both"/>
              <w:rPr>
                <w:rFonts w:ascii="Times New Roman" w:hAnsi="Times New Roman" w:cs="Times New Roman"/>
              </w:rPr>
            </w:pPr>
            <w:r w:rsidRPr="00CD360B">
              <w:rPr>
                <w:rFonts w:ascii="Times New Roman" w:hAnsi="Times New Roman" w:cs="Times New Roman"/>
              </w:rPr>
              <w:t xml:space="preserve">Wrzesień </w:t>
            </w:r>
            <w:r w:rsidRPr="00622070">
              <w:rPr>
                <w:rFonts w:ascii="Times New Roman" w:hAnsi="Times New Roman" w:cs="Times New Roman"/>
              </w:rPr>
              <w:t>– grudzień 2022</w:t>
            </w:r>
          </w:p>
        </w:tc>
      </w:tr>
      <w:tr w:rsidR="00462D22" w:rsidRPr="00622070" w14:paraId="3C81781A" w14:textId="77777777" w:rsidTr="00554A10">
        <w:tc>
          <w:tcPr>
            <w:tcW w:w="1413" w:type="dxa"/>
          </w:tcPr>
          <w:p w14:paraId="4FF9FA1A"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43FCA870"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Spotkania z mieszkańcami w celu zbierania opinii, uwag, potrzeb i korekt w zakresie działań OSL w społeczności lokalnej poprzez spacery po miejscowości, rozmowy telefoniczne, spotkania integracyjne, zbieranie relacji, dokumentację fotograficzną. </w:t>
            </w:r>
          </w:p>
        </w:tc>
        <w:tc>
          <w:tcPr>
            <w:tcW w:w="1276" w:type="dxa"/>
          </w:tcPr>
          <w:p w14:paraId="4ED6A73B"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1C29F091" w14:textId="77777777" w:rsidR="00CD360B" w:rsidRDefault="00CD360B" w:rsidP="00622070">
            <w:pPr>
              <w:spacing w:line="360" w:lineRule="auto"/>
              <w:jc w:val="both"/>
              <w:rPr>
                <w:rFonts w:ascii="Times New Roman" w:hAnsi="Times New Roman" w:cs="Times New Roman"/>
                <w:color w:val="FF0000"/>
              </w:rPr>
            </w:pPr>
          </w:p>
          <w:p w14:paraId="1BDA5468" w14:textId="54E5BE72" w:rsidR="00462D22" w:rsidRPr="00622070" w:rsidRDefault="00462D22" w:rsidP="00622070">
            <w:pPr>
              <w:spacing w:line="360" w:lineRule="auto"/>
              <w:jc w:val="both"/>
              <w:rPr>
                <w:rFonts w:ascii="Times New Roman" w:hAnsi="Times New Roman" w:cs="Times New Roman"/>
              </w:rPr>
            </w:pPr>
            <w:r w:rsidRPr="00CD360B">
              <w:rPr>
                <w:rFonts w:ascii="Times New Roman" w:hAnsi="Times New Roman" w:cs="Times New Roman"/>
              </w:rPr>
              <w:t>Wrzesień</w:t>
            </w:r>
            <w:r w:rsidR="00CD360B">
              <w:rPr>
                <w:rFonts w:ascii="Times New Roman" w:hAnsi="Times New Roman" w:cs="Times New Roman"/>
              </w:rPr>
              <w:t xml:space="preserve"> </w:t>
            </w:r>
            <w:r w:rsidRPr="00622070">
              <w:rPr>
                <w:rFonts w:ascii="Times New Roman" w:hAnsi="Times New Roman" w:cs="Times New Roman"/>
              </w:rPr>
              <w:t>– grudzień 2022</w:t>
            </w:r>
          </w:p>
          <w:p w14:paraId="21E4E8AF" w14:textId="77777777" w:rsidR="00462D22" w:rsidRPr="00622070" w:rsidRDefault="00462D22" w:rsidP="00622070">
            <w:pPr>
              <w:spacing w:line="360" w:lineRule="auto"/>
              <w:jc w:val="both"/>
              <w:rPr>
                <w:rFonts w:ascii="Times New Roman" w:hAnsi="Times New Roman" w:cs="Times New Roman"/>
              </w:rPr>
            </w:pPr>
          </w:p>
          <w:p w14:paraId="74ECD3AD" w14:textId="77777777" w:rsidR="00462D22" w:rsidRPr="00622070" w:rsidRDefault="00462D22" w:rsidP="00622070">
            <w:pPr>
              <w:spacing w:line="360" w:lineRule="auto"/>
              <w:jc w:val="both"/>
              <w:rPr>
                <w:rFonts w:ascii="Times New Roman" w:hAnsi="Times New Roman" w:cs="Times New Roman"/>
              </w:rPr>
            </w:pPr>
          </w:p>
        </w:tc>
      </w:tr>
      <w:tr w:rsidR="00462D22" w:rsidRPr="00622070" w14:paraId="0823C3AE" w14:textId="77777777" w:rsidTr="00554A10">
        <w:tc>
          <w:tcPr>
            <w:tcW w:w="1413" w:type="dxa"/>
          </w:tcPr>
          <w:p w14:paraId="4DE958C8"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0BFFDA9C"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Organizowanie Społeczności Lokalnej - poprzez kampanię informacyjną z użyciem różnych nośników informacji, np. broszurki, ulotki, plakaty, strona internetowa, FB itp.</w:t>
            </w:r>
          </w:p>
        </w:tc>
        <w:tc>
          <w:tcPr>
            <w:tcW w:w="1276" w:type="dxa"/>
          </w:tcPr>
          <w:p w14:paraId="71724000"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470E3C15" w14:textId="77777777" w:rsidR="00462D22" w:rsidRPr="00622070" w:rsidRDefault="00462D22" w:rsidP="00622070">
            <w:pPr>
              <w:spacing w:line="360" w:lineRule="auto"/>
              <w:jc w:val="both"/>
              <w:rPr>
                <w:rFonts w:ascii="Times New Roman" w:hAnsi="Times New Roman" w:cs="Times New Roman"/>
                <w:color w:val="FF0000"/>
              </w:rPr>
            </w:pPr>
            <w:r w:rsidRPr="00CD360B">
              <w:rPr>
                <w:rFonts w:ascii="Times New Roman" w:hAnsi="Times New Roman" w:cs="Times New Roman"/>
              </w:rPr>
              <w:t>Wrzesień – grudzień 2022</w:t>
            </w:r>
          </w:p>
        </w:tc>
      </w:tr>
      <w:tr w:rsidR="00462D22" w:rsidRPr="00622070" w14:paraId="09F05072" w14:textId="77777777" w:rsidTr="00554A10">
        <w:tc>
          <w:tcPr>
            <w:tcW w:w="1413" w:type="dxa"/>
          </w:tcPr>
          <w:p w14:paraId="5F1699B7"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0113E178"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Utrzymywanie stałego kontaktu ze społecznością lokalną w celu monitorowania bieżących potrzeb poprzez upublicznienie numeru telefonu kontaktowego, adre</w:t>
            </w:r>
            <w:r w:rsidR="00963085" w:rsidRPr="00622070">
              <w:rPr>
                <w:rFonts w:ascii="Times New Roman" w:hAnsi="Times New Roman" w:cs="Times New Roman"/>
              </w:rPr>
              <w:t>su email, strony internetowej. i</w:t>
            </w:r>
            <w:r w:rsidRPr="00622070">
              <w:rPr>
                <w:rFonts w:ascii="Times New Roman" w:hAnsi="Times New Roman" w:cs="Times New Roman"/>
              </w:rPr>
              <w:t xml:space="preserve">tp.  </w:t>
            </w:r>
          </w:p>
        </w:tc>
        <w:tc>
          <w:tcPr>
            <w:tcW w:w="1276" w:type="dxa"/>
          </w:tcPr>
          <w:p w14:paraId="72BD5FDA"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6613354A" w14:textId="77777777"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Wrzesień</w:t>
            </w:r>
            <w:r w:rsidR="00462D22" w:rsidRPr="00CD360B">
              <w:rPr>
                <w:rFonts w:ascii="Times New Roman" w:hAnsi="Times New Roman" w:cs="Times New Roman"/>
              </w:rPr>
              <w:t xml:space="preserve"> – grudzień 2022</w:t>
            </w:r>
          </w:p>
        </w:tc>
      </w:tr>
      <w:tr w:rsidR="00462D22" w:rsidRPr="00622070" w14:paraId="2D06F2A4" w14:textId="77777777" w:rsidTr="00554A10">
        <w:tc>
          <w:tcPr>
            <w:tcW w:w="1413" w:type="dxa"/>
          </w:tcPr>
          <w:p w14:paraId="634AE2DA"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4AEDC34D"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Organizacja imprez integracyjnych z aktywnym udziałem mieszkańców z wykorzystaniem ich potencjału i umiejętności</w:t>
            </w:r>
          </w:p>
        </w:tc>
        <w:tc>
          <w:tcPr>
            <w:tcW w:w="1276" w:type="dxa"/>
          </w:tcPr>
          <w:p w14:paraId="1E6A2F5A"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6AA74305" w14:textId="77777777"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Wrzesień</w:t>
            </w:r>
            <w:r w:rsidR="00462D22" w:rsidRPr="00CD360B">
              <w:rPr>
                <w:rFonts w:ascii="Times New Roman" w:hAnsi="Times New Roman" w:cs="Times New Roman"/>
              </w:rPr>
              <w:t xml:space="preserve"> 2022 – kwiecień 2023</w:t>
            </w:r>
          </w:p>
          <w:p w14:paraId="2DC300EB" w14:textId="77777777" w:rsidR="00462D22" w:rsidRPr="00CD360B" w:rsidRDefault="00462D22" w:rsidP="00622070">
            <w:pPr>
              <w:spacing w:line="360" w:lineRule="auto"/>
              <w:jc w:val="both"/>
              <w:rPr>
                <w:rFonts w:ascii="Times New Roman" w:hAnsi="Times New Roman" w:cs="Times New Roman"/>
              </w:rPr>
            </w:pPr>
          </w:p>
        </w:tc>
      </w:tr>
      <w:tr w:rsidR="00462D22" w:rsidRPr="00622070" w14:paraId="22C7A7C8" w14:textId="77777777" w:rsidTr="00554A10">
        <w:tc>
          <w:tcPr>
            <w:tcW w:w="1413" w:type="dxa"/>
          </w:tcPr>
          <w:p w14:paraId="7E974B0D"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0D272AE3"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Budowanie partnerskich relacji pomiędzy OSL a mieszkańcami w celu zwiększenia przepływu informacji </w:t>
            </w:r>
            <w:r w:rsidRPr="00622070">
              <w:rPr>
                <w:rFonts w:ascii="Times New Roman" w:hAnsi="Times New Roman" w:cs="Times New Roman"/>
              </w:rPr>
              <w:lastRenderedPageBreak/>
              <w:t xml:space="preserve">istotnych do skutecznego działania i planowania działań na kolejne okresy </w:t>
            </w:r>
          </w:p>
        </w:tc>
        <w:tc>
          <w:tcPr>
            <w:tcW w:w="1276" w:type="dxa"/>
          </w:tcPr>
          <w:p w14:paraId="32A4EF01"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lastRenderedPageBreak/>
              <w:t>CUS - OSL</w:t>
            </w:r>
          </w:p>
        </w:tc>
        <w:tc>
          <w:tcPr>
            <w:tcW w:w="1843" w:type="dxa"/>
          </w:tcPr>
          <w:p w14:paraId="7C71B71A" w14:textId="77777777" w:rsidR="00462D22" w:rsidRPr="00622070"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Wrzesień</w:t>
            </w:r>
            <w:r w:rsidR="00462D22" w:rsidRPr="00CD360B">
              <w:rPr>
                <w:rFonts w:ascii="Times New Roman" w:hAnsi="Times New Roman" w:cs="Times New Roman"/>
              </w:rPr>
              <w:t xml:space="preserve">  </w:t>
            </w:r>
            <w:r w:rsidR="00462D22" w:rsidRPr="00622070">
              <w:rPr>
                <w:rFonts w:ascii="Times New Roman" w:hAnsi="Times New Roman" w:cs="Times New Roman"/>
              </w:rPr>
              <w:t>2022– kwiecień 2023</w:t>
            </w:r>
          </w:p>
          <w:p w14:paraId="318A5410" w14:textId="77777777" w:rsidR="00462D22" w:rsidRPr="00622070" w:rsidRDefault="00462D22" w:rsidP="00622070">
            <w:pPr>
              <w:spacing w:line="360" w:lineRule="auto"/>
              <w:jc w:val="both"/>
              <w:rPr>
                <w:rFonts w:ascii="Times New Roman" w:hAnsi="Times New Roman" w:cs="Times New Roman"/>
                <w:color w:val="FF0000"/>
              </w:rPr>
            </w:pPr>
          </w:p>
        </w:tc>
      </w:tr>
      <w:tr w:rsidR="00462D22" w:rsidRPr="00622070" w14:paraId="71E38169" w14:textId="77777777" w:rsidTr="00554A10">
        <w:tc>
          <w:tcPr>
            <w:tcW w:w="1413" w:type="dxa"/>
          </w:tcPr>
          <w:p w14:paraId="607C5F73"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1E6696AC"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 xml:space="preserve">Spotkania z uczestnikami Klubu </w:t>
            </w:r>
            <w:r w:rsidR="00963085" w:rsidRPr="00622070">
              <w:rPr>
                <w:rFonts w:ascii="Times New Roman" w:hAnsi="Times New Roman" w:cs="Times New Roman"/>
              </w:rPr>
              <w:t>S</w:t>
            </w:r>
            <w:r w:rsidRPr="00622070">
              <w:rPr>
                <w:rFonts w:ascii="Times New Roman" w:hAnsi="Times New Roman" w:cs="Times New Roman"/>
              </w:rPr>
              <w:t xml:space="preserve">eniora określanie oczekiwań, potrzeb i zakresu współpracy </w:t>
            </w:r>
          </w:p>
        </w:tc>
        <w:tc>
          <w:tcPr>
            <w:tcW w:w="1276" w:type="dxa"/>
          </w:tcPr>
          <w:p w14:paraId="60AEFA6E"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33CA45C6" w14:textId="20E901C6"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Wrzesień</w:t>
            </w:r>
            <w:r w:rsidR="00CD360B">
              <w:rPr>
                <w:rFonts w:ascii="Times New Roman" w:hAnsi="Times New Roman" w:cs="Times New Roman"/>
              </w:rPr>
              <w:t xml:space="preserve"> 2022</w:t>
            </w:r>
            <w:r w:rsidRPr="00CD360B">
              <w:rPr>
                <w:rFonts w:ascii="Times New Roman" w:hAnsi="Times New Roman" w:cs="Times New Roman"/>
              </w:rPr>
              <w:t xml:space="preserve"> </w:t>
            </w:r>
            <w:r w:rsidR="00963085" w:rsidRPr="00CD360B">
              <w:rPr>
                <w:rFonts w:ascii="Times New Roman" w:hAnsi="Times New Roman" w:cs="Times New Roman"/>
              </w:rPr>
              <w:t xml:space="preserve">–kwiecień </w:t>
            </w:r>
            <w:r w:rsidR="00462D22" w:rsidRPr="00CD360B">
              <w:rPr>
                <w:rFonts w:ascii="Times New Roman" w:hAnsi="Times New Roman" w:cs="Times New Roman"/>
              </w:rPr>
              <w:t xml:space="preserve"> 202</w:t>
            </w:r>
            <w:r w:rsidR="00963085" w:rsidRPr="00CD360B">
              <w:rPr>
                <w:rFonts w:ascii="Times New Roman" w:hAnsi="Times New Roman" w:cs="Times New Roman"/>
              </w:rPr>
              <w:t>3</w:t>
            </w:r>
          </w:p>
        </w:tc>
      </w:tr>
      <w:tr w:rsidR="00462D22" w:rsidRPr="00622070" w14:paraId="58210940" w14:textId="77777777" w:rsidTr="00554A10">
        <w:tc>
          <w:tcPr>
            <w:tcW w:w="1413" w:type="dxa"/>
          </w:tcPr>
          <w:p w14:paraId="3FE89A19"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 xml:space="preserve">Sieciowanie </w:t>
            </w:r>
          </w:p>
        </w:tc>
        <w:tc>
          <w:tcPr>
            <w:tcW w:w="5386" w:type="dxa"/>
          </w:tcPr>
          <w:p w14:paraId="596C7BC9" w14:textId="77777777" w:rsidR="00462D22" w:rsidRPr="00622070" w:rsidRDefault="00553989" w:rsidP="00622070">
            <w:pPr>
              <w:spacing w:line="360" w:lineRule="auto"/>
              <w:jc w:val="both"/>
              <w:rPr>
                <w:rFonts w:ascii="Times New Roman" w:hAnsi="Times New Roman" w:cs="Times New Roman"/>
              </w:rPr>
            </w:pPr>
            <w:r w:rsidRPr="00622070">
              <w:rPr>
                <w:rFonts w:ascii="Times New Roman" w:hAnsi="Times New Roman" w:cs="Times New Roman"/>
              </w:rPr>
              <w:t xml:space="preserve">Pozyskiwanie </w:t>
            </w:r>
            <w:r w:rsidR="00462D22" w:rsidRPr="00622070">
              <w:rPr>
                <w:rFonts w:ascii="Times New Roman" w:hAnsi="Times New Roman" w:cs="Times New Roman"/>
              </w:rPr>
              <w:t>partnerów do realizacji działań OSL</w:t>
            </w:r>
            <w:r w:rsidRPr="00622070">
              <w:rPr>
                <w:rFonts w:ascii="Times New Roman" w:hAnsi="Times New Roman" w:cs="Times New Roman"/>
              </w:rPr>
              <w:t xml:space="preserve"> (szkoły, biblioteka, KGW, OSP, NGO)</w:t>
            </w:r>
          </w:p>
        </w:tc>
        <w:tc>
          <w:tcPr>
            <w:tcW w:w="1276" w:type="dxa"/>
          </w:tcPr>
          <w:p w14:paraId="31D5AB88"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6D224E41" w14:textId="2FFA0CC9"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w:t>
            </w:r>
            <w:r w:rsidR="00462D22" w:rsidRPr="00CD360B">
              <w:rPr>
                <w:rFonts w:ascii="Times New Roman" w:hAnsi="Times New Roman" w:cs="Times New Roman"/>
              </w:rPr>
              <w:t>ń</w:t>
            </w:r>
            <w:r w:rsidR="00CD360B">
              <w:rPr>
                <w:rFonts w:ascii="Times New Roman" w:hAnsi="Times New Roman" w:cs="Times New Roman"/>
              </w:rPr>
              <w:t xml:space="preserve"> 2022</w:t>
            </w:r>
            <w:r w:rsidR="00462D22" w:rsidRPr="00CD360B">
              <w:rPr>
                <w:rFonts w:ascii="Times New Roman" w:hAnsi="Times New Roman" w:cs="Times New Roman"/>
              </w:rPr>
              <w:t xml:space="preserve"> –</w:t>
            </w:r>
            <w:r w:rsidR="00963085" w:rsidRPr="00CD360B">
              <w:rPr>
                <w:rFonts w:ascii="Times New Roman" w:hAnsi="Times New Roman" w:cs="Times New Roman"/>
              </w:rPr>
              <w:t xml:space="preserve"> kwiecień 2023</w:t>
            </w:r>
          </w:p>
        </w:tc>
      </w:tr>
      <w:tr w:rsidR="00462D22" w:rsidRPr="00622070" w14:paraId="74859E6B" w14:textId="77777777" w:rsidTr="00554A10">
        <w:tc>
          <w:tcPr>
            <w:tcW w:w="1413" w:type="dxa"/>
          </w:tcPr>
          <w:p w14:paraId="066CBCFC"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149AD622"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Włączanie do działań OSL partnerów spoza instytucji publicznych</w:t>
            </w:r>
            <w:r w:rsidR="00553989" w:rsidRPr="00622070">
              <w:rPr>
                <w:rFonts w:ascii="Times New Roman" w:hAnsi="Times New Roman" w:cs="Times New Roman"/>
              </w:rPr>
              <w:t xml:space="preserve"> </w:t>
            </w:r>
          </w:p>
        </w:tc>
        <w:tc>
          <w:tcPr>
            <w:tcW w:w="1276" w:type="dxa"/>
          </w:tcPr>
          <w:p w14:paraId="13158DE0"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3CF094B4" w14:textId="7E54CC0B"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w:t>
            </w:r>
            <w:r w:rsidR="00462D22" w:rsidRPr="00CD360B">
              <w:rPr>
                <w:rFonts w:ascii="Times New Roman" w:hAnsi="Times New Roman" w:cs="Times New Roman"/>
              </w:rPr>
              <w:t>ień</w:t>
            </w:r>
            <w:r w:rsidR="00CD360B">
              <w:rPr>
                <w:rFonts w:ascii="Times New Roman" w:hAnsi="Times New Roman" w:cs="Times New Roman"/>
              </w:rPr>
              <w:t xml:space="preserve"> 2022</w:t>
            </w:r>
            <w:r w:rsidR="00462D22" w:rsidRPr="00CD360B">
              <w:rPr>
                <w:rFonts w:ascii="Times New Roman" w:hAnsi="Times New Roman" w:cs="Times New Roman"/>
              </w:rPr>
              <w:t xml:space="preserve"> – </w:t>
            </w:r>
            <w:r w:rsidR="00963085" w:rsidRPr="00CD360B">
              <w:rPr>
                <w:rFonts w:ascii="Times New Roman" w:hAnsi="Times New Roman" w:cs="Times New Roman"/>
              </w:rPr>
              <w:t>kwiecień 2023</w:t>
            </w:r>
          </w:p>
        </w:tc>
      </w:tr>
      <w:tr w:rsidR="00462D22" w:rsidRPr="00622070" w14:paraId="4A24020D" w14:textId="77777777" w:rsidTr="00554A10">
        <w:tc>
          <w:tcPr>
            <w:tcW w:w="1413" w:type="dxa"/>
          </w:tcPr>
          <w:p w14:paraId="451B77B1"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49CB8EDA"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Nawiązanie współpracy z lokalnymi przedsiębiorcami w celu wsparcia  działań OSL</w:t>
            </w:r>
          </w:p>
        </w:tc>
        <w:tc>
          <w:tcPr>
            <w:tcW w:w="1276" w:type="dxa"/>
          </w:tcPr>
          <w:p w14:paraId="21341AF6"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66FB1A12" w14:textId="4B5199DD"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Wrzesie</w:t>
            </w:r>
            <w:r w:rsidR="00462D22" w:rsidRPr="00CD360B">
              <w:rPr>
                <w:rFonts w:ascii="Times New Roman" w:hAnsi="Times New Roman" w:cs="Times New Roman"/>
              </w:rPr>
              <w:t>ń</w:t>
            </w:r>
            <w:r w:rsidR="00CD360B">
              <w:rPr>
                <w:rFonts w:ascii="Times New Roman" w:hAnsi="Times New Roman" w:cs="Times New Roman"/>
              </w:rPr>
              <w:t xml:space="preserve"> 2022</w:t>
            </w:r>
            <w:r w:rsidR="00462D22" w:rsidRPr="00CD360B">
              <w:rPr>
                <w:rFonts w:ascii="Times New Roman" w:hAnsi="Times New Roman" w:cs="Times New Roman"/>
              </w:rPr>
              <w:t xml:space="preserve"> – </w:t>
            </w:r>
            <w:r w:rsidR="00963085" w:rsidRPr="00CD360B">
              <w:rPr>
                <w:rFonts w:ascii="Times New Roman" w:hAnsi="Times New Roman" w:cs="Times New Roman"/>
              </w:rPr>
              <w:t>kwiecień 2023</w:t>
            </w:r>
          </w:p>
        </w:tc>
      </w:tr>
      <w:tr w:rsidR="00462D22" w:rsidRPr="00622070" w14:paraId="51FE7F38" w14:textId="77777777" w:rsidTr="00554A10">
        <w:tc>
          <w:tcPr>
            <w:tcW w:w="1413" w:type="dxa"/>
          </w:tcPr>
          <w:p w14:paraId="626F7A92"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69BE28AD"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Włączenie do działania OSL osób publicznych i samorządowców</w:t>
            </w:r>
          </w:p>
        </w:tc>
        <w:tc>
          <w:tcPr>
            <w:tcW w:w="1276" w:type="dxa"/>
          </w:tcPr>
          <w:p w14:paraId="3F2B556E"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7C793BF7" w14:textId="4C1E2945"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Wrzesi</w:t>
            </w:r>
            <w:r w:rsidR="00462D22" w:rsidRPr="00CD360B">
              <w:rPr>
                <w:rFonts w:ascii="Times New Roman" w:hAnsi="Times New Roman" w:cs="Times New Roman"/>
              </w:rPr>
              <w:t>eń</w:t>
            </w:r>
            <w:r w:rsidR="00CD360B">
              <w:rPr>
                <w:rFonts w:ascii="Times New Roman" w:hAnsi="Times New Roman" w:cs="Times New Roman"/>
              </w:rPr>
              <w:t xml:space="preserve"> 2022</w:t>
            </w:r>
            <w:r w:rsidR="00462D22" w:rsidRPr="00CD360B">
              <w:rPr>
                <w:rFonts w:ascii="Times New Roman" w:hAnsi="Times New Roman" w:cs="Times New Roman"/>
              </w:rPr>
              <w:t xml:space="preserve"> – </w:t>
            </w:r>
            <w:r w:rsidR="00CD360B">
              <w:rPr>
                <w:rFonts w:ascii="Times New Roman" w:hAnsi="Times New Roman" w:cs="Times New Roman"/>
              </w:rPr>
              <w:t xml:space="preserve">kwiecień </w:t>
            </w:r>
            <w:r w:rsidR="00462D22" w:rsidRPr="00CD360B">
              <w:rPr>
                <w:rFonts w:ascii="Times New Roman" w:hAnsi="Times New Roman" w:cs="Times New Roman"/>
              </w:rPr>
              <w:t>202</w:t>
            </w:r>
            <w:r w:rsidR="00CD360B">
              <w:rPr>
                <w:rFonts w:ascii="Times New Roman" w:hAnsi="Times New Roman" w:cs="Times New Roman"/>
              </w:rPr>
              <w:t>3</w:t>
            </w:r>
          </w:p>
        </w:tc>
      </w:tr>
      <w:tr w:rsidR="00462D22" w:rsidRPr="00622070" w14:paraId="57E9944A" w14:textId="77777777" w:rsidTr="00554A10">
        <w:tc>
          <w:tcPr>
            <w:tcW w:w="1413" w:type="dxa"/>
          </w:tcPr>
          <w:p w14:paraId="2B63775D"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21E6F378"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Uzgodnienie w</w:t>
            </w:r>
            <w:r w:rsidR="00963085" w:rsidRPr="00622070">
              <w:rPr>
                <w:rFonts w:ascii="Times New Roman" w:hAnsi="Times New Roman" w:cs="Times New Roman"/>
              </w:rPr>
              <w:t>sparcia działań i ich realizacji</w:t>
            </w:r>
            <w:r w:rsidRPr="00622070">
              <w:rPr>
                <w:rFonts w:ascii="Times New Roman" w:hAnsi="Times New Roman" w:cs="Times New Roman"/>
              </w:rPr>
              <w:t xml:space="preserve"> poprzez instytucje kultury, sportu</w:t>
            </w:r>
            <w:r w:rsidR="00963085" w:rsidRPr="00622070">
              <w:rPr>
                <w:rFonts w:ascii="Times New Roman" w:hAnsi="Times New Roman" w:cs="Times New Roman"/>
              </w:rPr>
              <w:t>,</w:t>
            </w:r>
            <w:r w:rsidRPr="00622070">
              <w:rPr>
                <w:rFonts w:ascii="Times New Roman" w:hAnsi="Times New Roman" w:cs="Times New Roman"/>
              </w:rPr>
              <w:t xml:space="preserve"> rekreacji, osób aktywnych i wspierających – zebranie pomysłów, zakres włączania mieszkańców, </w:t>
            </w:r>
            <w:r w:rsidR="00553989" w:rsidRPr="00622070">
              <w:rPr>
                <w:rFonts w:ascii="Times New Roman" w:hAnsi="Times New Roman" w:cs="Times New Roman"/>
              </w:rPr>
              <w:t xml:space="preserve">organizacji, stowarzyszeń </w:t>
            </w:r>
            <w:r w:rsidRPr="00622070">
              <w:rPr>
                <w:rFonts w:ascii="Times New Roman" w:hAnsi="Times New Roman" w:cs="Times New Roman"/>
              </w:rPr>
              <w:t>itp.</w:t>
            </w:r>
          </w:p>
        </w:tc>
        <w:tc>
          <w:tcPr>
            <w:tcW w:w="1276" w:type="dxa"/>
          </w:tcPr>
          <w:p w14:paraId="3416FD6A"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71049589" w14:textId="77777777" w:rsidR="00462D22" w:rsidRPr="00CD360B" w:rsidRDefault="00602CD7" w:rsidP="00622070">
            <w:pPr>
              <w:spacing w:line="360" w:lineRule="auto"/>
              <w:jc w:val="both"/>
              <w:rPr>
                <w:rFonts w:ascii="Times New Roman" w:hAnsi="Times New Roman" w:cs="Times New Roman"/>
              </w:rPr>
            </w:pPr>
            <w:r w:rsidRPr="00CD360B">
              <w:rPr>
                <w:rFonts w:ascii="Times New Roman" w:hAnsi="Times New Roman" w:cs="Times New Roman"/>
              </w:rPr>
              <w:t>Wrzes</w:t>
            </w:r>
            <w:r w:rsidR="00462D22" w:rsidRPr="00CD360B">
              <w:rPr>
                <w:rFonts w:ascii="Times New Roman" w:hAnsi="Times New Roman" w:cs="Times New Roman"/>
              </w:rPr>
              <w:t>ień – październik 2022</w:t>
            </w:r>
          </w:p>
        </w:tc>
      </w:tr>
      <w:tr w:rsidR="00462D22" w:rsidRPr="00622070" w14:paraId="6362F4B7" w14:textId="77777777" w:rsidTr="00554A10">
        <w:tc>
          <w:tcPr>
            <w:tcW w:w="1413" w:type="dxa"/>
          </w:tcPr>
          <w:p w14:paraId="36EACDE6" w14:textId="77777777" w:rsidR="00462D22" w:rsidRPr="00622070" w:rsidRDefault="00462D22" w:rsidP="00622070">
            <w:pPr>
              <w:spacing w:line="360" w:lineRule="auto"/>
              <w:jc w:val="both"/>
              <w:rPr>
                <w:rFonts w:ascii="Times New Roman" w:hAnsi="Times New Roman" w:cs="Times New Roman"/>
                <w:b/>
              </w:rPr>
            </w:pPr>
            <w:r w:rsidRPr="00622070">
              <w:rPr>
                <w:rFonts w:ascii="Times New Roman" w:hAnsi="Times New Roman" w:cs="Times New Roman"/>
                <w:b/>
              </w:rPr>
              <w:t>Planowanie społeczne</w:t>
            </w:r>
          </w:p>
        </w:tc>
        <w:tc>
          <w:tcPr>
            <w:tcW w:w="5386" w:type="dxa"/>
          </w:tcPr>
          <w:p w14:paraId="68E9C36C"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Spotkania podsumowujące działania OSL z udziałem liderów, partnerów i innych osób w celu ustalenia planów działania na przyszłość</w:t>
            </w:r>
          </w:p>
        </w:tc>
        <w:tc>
          <w:tcPr>
            <w:tcW w:w="1276" w:type="dxa"/>
          </w:tcPr>
          <w:p w14:paraId="6AFB0263"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3A978F58" w14:textId="3D0C6806" w:rsidR="00462D22" w:rsidRPr="00CD360B" w:rsidRDefault="00CD360B" w:rsidP="00622070">
            <w:pPr>
              <w:spacing w:line="360" w:lineRule="auto"/>
              <w:jc w:val="both"/>
              <w:rPr>
                <w:rFonts w:ascii="Times New Roman" w:hAnsi="Times New Roman" w:cs="Times New Roman"/>
              </w:rPr>
            </w:pPr>
            <w:r>
              <w:rPr>
                <w:rFonts w:ascii="Times New Roman" w:hAnsi="Times New Roman" w:cs="Times New Roman"/>
              </w:rPr>
              <w:t>Wrzesień</w:t>
            </w:r>
            <w:r w:rsidR="00963085" w:rsidRPr="00CD360B">
              <w:rPr>
                <w:rFonts w:ascii="Times New Roman" w:hAnsi="Times New Roman" w:cs="Times New Roman"/>
              </w:rPr>
              <w:t xml:space="preserve"> 2022 </w:t>
            </w:r>
            <w:r w:rsidR="00553989" w:rsidRPr="00CD360B">
              <w:rPr>
                <w:rFonts w:ascii="Times New Roman" w:hAnsi="Times New Roman" w:cs="Times New Roman"/>
              </w:rPr>
              <w:t>–</w:t>
            </w:r>
            <w:r w:rsidR="00963085" w:rsidRPr="00CD360B">
              <w:rPr>
                <w:rFonts w:ascii="Times New Roman" w:hAnsi="Times New Roman" w:cs="Times New Roman"/>
              </w:rPr>
              <w:t xml:space="preserve"> </w:t>
            </w:r>
            <w:r w:rsidR="00553989" w:rsidRPr="00CD360B">
              <w:rPr>
                <w:rFonts w:ascii="Times New Roman" w:hAnsi="Times New Roman" w:cs="Times New Roman"/>
              </w:rPr>
              <w:t xml:space="preserve">kwiecień </w:t>
            </w:r>
            <w:r w:rsidR="00462D22" w:rsidRPr="00CD360B">
              <w:rPr>
                <w:rFonts w:ascii="Times New Roman" w:hAnsi="Times New Roman" w:cs="Times New Roman"/>
              </w:rPr>
              <w:t xml:space="preserve"> 202</w:t>
            </w:r>
            <w:r w:rsidR="00963085" w:rsidRPr="00CD360B">
              <w:rPr>
                <w:rFonts w:ascii="Times New Roman" w:hAnsi="Times New Roman" w:cs="Times New Roman"/>
              </w:rPr>
              <w:t>3</w:t>
            </w:r>
          </w:p>
        </w:tc>
      </w:tr>
      <w:tr w:rsidR="00CD360B" w:rsidRPr="00CD360B" w14:paraId="6A35CABE" w14:textId="77777777" w:rsidTr="00554A10">
        <w:tc>
          <w:tcPr>
            <w:tcW w:w="1413" w:type="dxa"/>
          </w:tcPr>
          <w:p w14:paraId="6652F0D6"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16EE3236"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Prezentacja dotychczasowego dorobku OSL i opracowanie planu działania na kolejne okresy</w:t>
            </w:r>
          </w:p>
        </w:tc>
        <w:tc>
          <w:tcPr>
            <w:tcW w:w="1276" w:type="dxa"/>
          </w:tcPr>
          <w:p w14:paraId="4B090DBE"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356120D8" w14:textId="43825F06" w:rsidR="00462D22" w:rsidRPr="00CD360B" w:rsidRDefault="00CD360B" w:rsidP="00622070">
            <w:pPr>
              <w:spacing w:line="360" w:lineRule="auto"/>
              <w:jc w:val="both"/>
              <w:rPr>
                <w:rFonts w:ascii="Times New Roman" w:hAnsi="Times New Roman" w:cs="Times New Roman"/>
              </w:rPr>
            </w:pPr>
            <w:r w:rsidRPr="00CD360B">
              <w:rPr>
                <w:rFonts w:ascii="Times New Roman" w:hAnsi="Times New Roman" w:cs="Times New Roman"/>
              </w:rPr>
              <w:t>Październik 2022</w:t>
            </w:r>
            <w:r w:rsidR="00462D22" w:rsidRPr="00CD360B">
              <w:rPr>
                <w:rFonts w:ascii="Times New Roman" w:hAnsi="Times New Roman" w:cs="Times New Roman"/>
              </w:rPr>
              <w:t xml:space="preserve"> – </w:t>
            </w:r>
            <w:r w:rsidR="00553989" w:rsidRPr="00CD360B">
              <w:rPr>
                <w:rFonts w:ascii="Times New Roman" w:hAnsi="Times New Roman" w:cs="Times New Roman"/>
              </w:rPr>
              <w:t>kwiecień</w:t>
            </w:r>
            <w:r w:rsidR="00462D22" w:rsidRPr="00CD360B">
              <w:rPr>
                <w:rFonts w:ascii="Times New Roman" w:hAnsi="Times New Roman" w:cs="Times New Roman"/>
              </w:rPr>
              <w:t xml:space="preserve"> 202</w:t>
            </w:r>
            <w:r w:rsidR="000C43AF" w:rsidRPr="00CD360B">
              <w:rPr>
                <w:rFonts w:ascii="Times New Roman" w:hAnsi="Times New Roman" w:cs="Times New Roman"/>
              </w:rPr>
              <w:t>3</w:t>
            </w:r>
          </w:p>
        </w:tc>
      </w:tr>
      <w:tr w:rsidR="00462D22" w:rsidRPr="00622070" w14:paraId="2076CBF3" w14:textId="77777777" w:rsidTr="00554A10">
        <w:tc>
          <w:tcPr>
            <w:tcW w:w="1413" w:type="dxa"/>
          </w:tcPr>
          <w:p w14:paraId="2CAFD7C8" w14:textId="77777777" w:rsidR="00462D22" w:rsidRPr="00622070" w:rsidRDefault="00462D22" w:rsidP="00622070">
            <w:pPr>
              <w:spacing w:line="360" w:lineRule="auto"/>
              <w:jc w:val="both"/>
              <w:rPr>
                <w:rFonts w:ascii="Times New Roman" w:hAnsi="Times New Roman" w:cs="Times New Roman"/>
              </w:rPr>
            </w:pPr>
          </w:p>
        </w:tc>
        <w:tc>
          <w:tcPr>
            <w:tcW w:w="5386" w:type="dxa"/>
          </w:tcPr>
          <w:p w14:paraId="70F5D7B0"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Włączanie instytucji i osób w realizację planu OSL na terenie Gminy Wojcieszków</w:t>
            </w:r>
          </w:p>
        </w:tc>
        <w:tc>
          <w:tcPr>
            <w:tcW w:w="1276" w:type="dxa"/>
          </w:tcPr>
          <w:p w14:paraId="22607872" w14:textId="77777777" w:rsidR="00462D22" w:rsidRPr="00622070" w:rsidRDefault="00462D22" w:rsidP="00622070">
            <w:pPr>
              <w:spacing w:line="360" w:lineRule="auto"/>
              <w:jc w:val="both"/>
              <w:rPr>
                <w:rFonts w:ascii="Times New Roman" w:hAnsi="Times New Roman" w:cs="Times New Roman"/>
              </w:rPr>
            </w:pPr>
            <w:r w:rsidRPr="00622070">
              <w:rPr>
                <w:rFonts w:ascii="Times New Roman" w:hAnsi="Times New Roman" w:cs="Times New Roman"/>
              </w:rPr>
              <w:t>CUS - OSL</w:t>
            </w:r>
          </w:p>
        </w:tc>
        <w:tc>
          <w:tcPr>
            <w:tcW w:w="1843" w:type="dxa"/>
          </w:tcPr>
          <w:p w14:paraId="69F96A7A" w14:textId="77777777" w:rsidR="00462D22" w:rsidRPr="00622070" w:rsidRDefault="00602CD7" w:rsidP="00622070">
            <w:pPr>
              <w:spacing w:line="360" w:lineRule="auto"/>
              <w:jc w:val="both"/>
              <w:rPr>
                <w:rFonts w:ascii="Times New Roman" w:hAnsi="Times New Roman" w:cs="Times New Roman"/>
                <w:color w:val="FF0000"/>
              </w:rPr>
            </w:pPr>
            <w:r w:rsidRPr="00CD360B">
              <w:rPr>
                <w:rFonts w:ascii="Times New Roman" w:hAnsi="Times New Roman" w:cs="Times New Roman"/>
              </w:rPr>
              <w:t>P</w:t>
            </w:r>
            <w:r w:rsidR="00462D22" w:rsidRPr="00CD360B">
              <w:rPr>
                <w:rFonts w:ascii="Times New Roman" w:hAnsi="Times New Roman" w:cs="Times New Roman"/>
              </w:rPr>
              <w:t>aździernik 2022 – kwiecień 2023</w:t>
            </w:r>
          </w:p>
        </w:tc>
      </w:tr>
    </w:tbl>
    <w:p w14:paraId="087AE5E6" w14:textId="77777777" w:rsidR="00462D22" w:rsidRPr="00622070" w:rsidRDefault="00462D22" w:rsidP="00622070">
      <w:pPr>
        <w:spacing w:after="0" w:line="360" w:lineRule="auto"/>
        <w:jc w:val="both"/>
        <w:rPr>
          <w:rFonts w:ascii="Times New Roman" w:hAnsi="Times New Roman" w:cs="Times New Roman"/>
        </w:rPr>
      </w:pPr>
    </w:p>
    <w:p w14:paraId="6DD25A01" w14:textId="77777777" w:rsidR="00462D22" w:rsidRPr="00622070" w:rsidRDefault="00462D22" w:rsidP="00622070">
      <w:pPr>
        <w:spacing w:after="0" w:line="360" w:lineRule="auto"/>
        <w:ind w:left="425"/>
        <w:jc w:val="both"/>
        <w:rPr>
          <w:rFonts w:ascii="Times New Roman" w:eastAsia="Times New Roman" w:hAnsi="Times New Roman" w:cs="Times New Roman"/>
          <w:color w:val="FF0000"/>
          <w:sz w:val="24"/>
          <w:szCs w:val="24"/>
          <w:lang w:eastAsia="pl-PL"/>
        </w:rPr>
      </w:pPr>
    </w:p>
    <w:p w14:paraId="0E7B8C2F" w14:textId="4688CA48" w:rsidR="00216687" w:rsidRPr="00CD360B" w:rsidRDefault="00462D22" w:rsidP="000B5A86">
      <w:pPr>
        <w:pStyle w:val="Akapitzlist"/>
        <w:tabs>
          <w:tab w:val="left" w:pos="10348"/>
        </w:tabs>
        <w:spacing w:after="0" w:line="360" w:lineRule="auto"/>
        <w:ind w:left="0"/>
        <w:jc w:val="both"/>
        <w:rPr>
          <w:rFonts w:ascii="Times New Roman" w:hAnsi="Times New Roman" w:cs="Times New Roman"/>
          <w:b/>
          <w:sz w:val="28"/>
          <w:szCs w:val="28"/>
        </w:rPr>
      </w:pPr>
      <w:r w:rsidRPr="00622070">
        <w:rPr>
          <w:rFonts w:ascii="Times New Roman" w:eastAsia="Times New Roman" w:hAnsi="Times New Roman" w:cs="Times New Roman"/>
          <w:sz w:val="28"/>
          <w:szCs w:val="28"/>
          <w:lang w:eastAsia="pl-PL"/>
        </w:rPr>
        <w:t>7.</w:t>
      </w:r>
      <w:r w:rsidRPr="00622070">
        <w:rPr>
          <w:rStyle w:val="Pogrubienie"/>
          <w:rFonts w:ascii="Times New Roman" w:hAnsi="Times New Roman" w:cs="Times New Roman"/>
          <w:b w:val="0"/>
          <w:sz w:val="28"/>
          <w:szCs w:val="28"/>
        </w:rPr>
        <w:t xml:space="preserve"> Monitorowanie i ocena efektywności działania / </w:t>
      </w:r>
      <w:r w:rsidRPr="00622070">
        <w:rPr>
          <w:rFonts w:ascii="Times New Roman" w:eastAsia="Times New Roman" w:hAnsi="Times New Roman" w:cs="Times New Roman"/>
          <w:sz w:val="28"/>
          <w:szCs w:val="28"/>
          <w:lang w:eastAsia="pl-PL"/>
        </w:rPr>
        <w:t>Podsumowanie</w:t>
      </w:r>
    </w:p>
    <w:p w14:paraId="5D10C8F0" w14:textId="74AC9078" w:rsidR="00216687" w:rsidRPr="00CD360B" w:rsidRDefault="00216687" w:rsidP="000B5A86">
      <w:pPr>
        <w:pStyle w:val="Akapitzlist"/>
        <w:spacing w:after="0" w:line="360" w:lineRule="auto"/>
        <w:ind w:left="0" w:firstLine="567"/>
        <w:jc w:val="both"/>
        <w:rPr>
          <w:rFonts w:ascii="Times New Roman" w:hAnsi="Times New Roman" w:cs="Times New Roman"/>
          <w:sz w:val="28"/>
          <w:szCs w:val="28"/>
        </w:rPr>
      </w:pPr>
      <w:r w:rsidRPr="00622070">
        <w:rPr>
          <w:rFonts w:ascii="Times New Roman" w:hAnsi="Times New Roman" w:cs="Times New Roman"/>
          <w:sz w:val="28"/>
          <w:szCs w:val="28"/>
        </w:rPr>
        <w:t xml:space="preserve">Jakość usług społecznych świadczonych na rzecz społeczności lokalnej jest wielkim wyzwaniem dla jednostki samorządu terytorialnego jaką jest Centrum Usług Społecznych. </w:t>
      </w:r>
      <w:r w:rsidRPr="00CD360B">
        <w:rPr>
          <w:rFonts w:ascii="Times New Roman" w:hAnsi="Times New Roman" w:cs="Times New Roman"/>
          <w:sz w:val="28"/>
          <w:szCs w:val="28"/>
        </w:rPr>
        <w:t xml:space="preserve">Przekształcenie jakie zostało wdrożone spowodowało to, że mieszkańcy, organizacje społeczne, przedsiębiorcy mogą dokonać oceny działalności CUS na podstawie poziomu zaspokojenia ich potrzeb. Gwarancją podnoszenia jakości </w:t>
      </w:r>
      <w:r w:rsidRPr="00CD360B">
        <w:rPr>
          <w:rFonts w:ascii="Times New Roman" w:hAnsi="Times New Roman" w:cs="Times New Roman"/>
          <w:sz w:val="28"/>
          <w:szCs w:val="28"/>
        </w:rPr>
        <w:lastRenderedPageBreak/>
        <w:t xml:space="preserve">świadczonych przez CUS usług jest stałe ich monitorowanie i usprawnianie. </w:t>
      </w:r>
      <w:r w:rsidRPr="00622070">
        <w:rPr>
          <w:rFonts w:ascii="Times New Roman" w:eastAsia="Times New Roman" w:hAnsi="Times New Roman" w:cs="Times New Roman"/>
          <w:sz w:val="28"/>
          <w:szCs w:val="28"/>
          <w:lang w:eastAsia="pl-PL"/>
        </w:rPr>
        <w:t>Społeczność lokalna jest nie tylko aktywnym odbiorcą usług społecznych, ale jest także ich kreatorem, świadomym swoich potrzeb i umiejącym wyraźnie wskazać ich zakres oraz poziom.</w:t>
      </w:r>
    </w:p>
    <w:p w14:paraId="3F315C91" w14:textId="20DB8786" w:rsidR="00216687" w:rsidRPr="00CD360B" w:rsidRDefault="00216687" w:rsidP="000B5A86">
      <w:pPr>
        <w:pStyle w:val="Akapitzlist"/>
        <w:spacing w:after="0" w:line="360" w:lineRule="auto"/>
        <w:ind w:left="0" w:firstLine="567"/>
        <w:jc w:val="both"/>
        <w:rPr>
          <w:rFonts w:ascii="Times New Roman" w:eastAsia="Times New Roman" w:hAnsi="Times New Roman" w:cs="Times New Roman"/>
          <w:color w:val="FF0000"/>
          <w:sz w:val="28"/>
          <w:szCs w:val="28"/>
          <w:lang w:eastAsia="pl-PL"/>
        </w:rPr>
      </w:pPr>
      <w:r w:rsidRPr="00622070">
        <w:rPr>
          <w:rFonts w:ascii="Times New Roman" w:hAnsi="Times New Roman" w:cs="Times New Roman"/>
          <w:sz w:val="28"/>
          <w:szCs w:val="28"/>
        </w:rPr>
        <w:t>Jednym z integralnych elementów kontroli i oceny efektów działań jest stosowanie  mierników, które opisują oceniane zjawiska i stanowią przez to źródło informacji.</w:t>
      </w:r>
      <w:r w:rsidR="00CD360B">
        <w:rPr>
          <w:rFonts w:ascii="Times New Roman" w:hAnsi="Times New Roman" w:cs="Times New Roman"/>
          <w:sz w:val="28"/>
          <w:szCs w:val="28"/>
        </w:rPr>
        <w:t xml:space="preserve"> </w:t>
      </w:r>
      <w:r w:rsidRPr="00CD360B">
        <w:rPr>
          <w:rFonts w:ascii="Times New Roman" w:hAnsi="Times New Roman" w:cs="Times New Roman"/>
          <w:sz w:val="28"/>
          <w:szCs w:val="28"/>
        </w:rPr>
        <w:t xml:space="preserve">Jednym z możliwych podejść do pomiaru na tym etapie jest wykorzystanie instrumentu jakim </w:t>
      </w:r>
      <w:r w:rsidRPr="00D27268">
        <w:rPr>
          <w:rFonts w:ascii="Times New Roman" w:hAnsi="Times New Roman" w:cs="Times New Roman"/>
          <w:sz w:val="28"/>
          <w:szCs w:val="28"/>
        </w:rPr>
        <w:t>jest karta monitoringu usług realizowanych</w:t>
      </w:r>
      <w:r w:rsidRPr="00D27268">
        <w:rPr>
          <w:rFonts w:ascii="Times New Roman" w:hAnsi="Times New Roman" w:cs="Times New Roman"/>
          <w:b/>
          <w:sz w:val="28"/>
          <w:szCs w:val="28"/>
        </w:rPr>
        <w:t xml:space="preserve"> </w:t>
      </w:r>
      <w:r w:rsidRPr="00CD360B">
        <w:rPr>
          <w:rFonts w:ascii="Times New Roman" w:hAnsi="Times New Roman" w:cs="Times New Roman"/>
          <w:sz w:val="28"/>
          <w:szCs w:val="28"/>
        </w:rPr>
        <w:t>w ramach Indywidualnego Planu Usług Społecznych. Karta Monitoringu określa cele, jakość wykowywanej usługi a także oczekiwania beneficjenta co</w:t>
      </w:r>
      <w:r w:rsidR="00D27268">
        <w:rPr>
          <w:rFonts w:ascii="Times New Roman" w:hAnsi="Times New Roman" w:cs="Times New Roman"/>
          <w:sz w:val="28"/>
          <w:szCs w:val="28"/>
        </w:rPr>
        <w:t xml:space="preserve"> </w:t>
      </w:r>
      <w:proofErr w:type="spellStart"/>
      <w:r w:rsidR="00D27268">
        <w:rPr>
          <w:rFonts w:ascii="Times New Roman" w:hAnsi="Times New Roman" w:cs="Times New Roman"/>
          <w:sz w:val="28"/>
          <w:szCs w:val="28"/>
        </w:rPr>
        <w:t>do</w:t>
      </w:r>
      <w:r w:rsidRPr="00CD360B">
        <w:rPr>
          <w:rFonts w:ascii="Times New Roman" w:hAnsi="Times New Roman" w:cs="Times New Roman"/>
          <w:sz w:val="28"/>
          <w:szCs w:val="28"/>
        </w:rPr>
        <w:t>jej</w:t>
      </w:r>
      <w:proofErr w:type="spellEnd"/>
      <w:r w:rsidRPr="00CD360B">
        <w:rPr>
          <w:rFonts w:ascii="Times New Roman" w:hAnsi="Times New Roman" w:cs="Times New Roman"/>
          <w:sz w:val="28"/>
          <w:szCs w:val="28"/>
        </w:rPr>
        <w:t xml:space="preserve"> realizacji. Ponadto w karcie są informacje dotyczące relacji pomiędzy wykonawcą a odbiorcą usługi. </w:t>
      </w:r>
    </w:p>
    <w:p w14:paraId="63B900AA" w14:textId="77777777" w:rsidR="00216687" w:rsidRPr="00622070" w:rsidRDefault="00216687" w:rsidP="000B5A86">
      <w:pPr>
        <w:pStyle w:val="Akapitzlist"/>
        <w:spacing w:after="0" w:line="360" w:lineRule="auto"/>
        <w:ind w:left="0" w:firstLine="567"/>
        <w:jc w:val="both"/>
        <w:rPr>
          <w:rFonts w:ascii="Times New Roman" w:hAnsi="Times New Roman" w:cs="Times New Roman"/>
          <w:sz w:val="28"/>
          <w:szCs w:val="28"/>
        </w:rPr>
      </w:pPr>
      <w:r w:rsidRPr="00622070">
        <w:rPr>
          <w:rFonts w:ascii="Times New Roman" w:hAnsi="Times New Roman" w:cs="Times New Roman"/>
          <w:sz w:val="28"/>
          <w:szCs w:val="28"/>
        </w:rPr>
        <w:t xml:space="preserve">Innymi sposobami pomiaru i monitorowania jakości usług są listy obecności, które mówią o ilości osób korzystających z usługi, ankiety dotyczące efektywności i adekwatności wsparcia a także indywidualne opinie sporządzane przez osoby świadczące usługi. </w:t>
      </w:r>
    </w:p>
    <w:p w14:paraId="0A803C4D" w14:textId="42B9E0B1" w:rsidR="00216687" w:rsidRPr="000B5A86" w:rsidRDefault="00216687" w:rsidP="000B5A86">
      <w:pPr>
        <w:pStyle w:val="Akapitzlist"/>
        <w:spacing w:after="0" w:line="360" w:lineRule="auto"/>
        <w:ind w:left="0" w:firstLine="567"/>
        <w:jc w:val="both"/>
        <w:rPr>
          <w:rFonts w:ascii="Times New Roman" w:hAnsi="Times New Roman" w:cs="Times New Roman"/>
          <w:sz w:val="28"/>
          <w:szCs w:val="28"/>
        </w:rPr>
      </w:pPr>
      <w:r w:rsidRPr="00622070">
        <w:rPr>
          <w:rFonts w:ascii="Times New Roman" w:hAnsi="Times New Roman" w:cs="Times New Roman"/>
          <w:sz w:val="28"/>
          <w:szCs w:val="28"/>
        </w:rPr>
        <w:t xml:space="preserve">Istotną wiedzę na temat stopnia osiągania wyznaczonych celów zakładanych w Indywidualnym Planie Usług dają prowadzone wywiady. </w:t>
      </w:r>
    </w:p>
    <w:p w14:paraId="09990772" w14:textId="20D22843" w:rsidR="00B54159" w:rsidRPr="00442645" w:rsidRDefault="00216687" w:rsidP="00442645">
      <w:pPr>
        <w:spacing w:after="0" w:line="360" w:lineRule="auto"/>
        <w:ind w:firstLine="567"/>
        <w:jc w:val="both"/>
        <w:rPr>
          <w:rFonts w:ascii="Times New Roman" w:eastAsia="Times New Roman" w:hAnsi="Times New Roman" w:cs="Times New Roman"/>
          <w:sz w:val="28"/>
          <w:szCs w:val="28"/>
          <w:lang w:eastAsia="pl-PL"/>
        </w:rPr>
      </w:pPr>
      <w:r w:rsidRPr="00622070">
        <w:rPr>
          <w:rFonts w:ascii="Times New Roman" w:eastAsia="Times New Roman" w:hAnsi="Times New Roman" w:cs="Times New Roman"/>
          <w:b/>
          <w:sz w:val="28"/>
          <w:szCs w:val="28"/>
          <w:lang w:eastAsia="pl-PL"/>
        </w:rPr>
        <w:t xml:space="preserve">Podsumowanie </w:t>
      </w:r>
      <w:r w:rsidRPr="00622070">
        <w:rPr>
          <w:rFonts w:ascii="Times New Roman" w:eastAsia="Times New Roman" w:hAnsi="Times New Roman" w:cs="Times New Roman"/>
          <w:sz w:val="28"/>
          <w:szCs w:val="28"/>
          <w:lang w:eastAsia="pl-PL"/>
        </w:rPr>
        <w:br/>
      </w:r>
      <w:r w:rsidR="000B5A86">
        <w:rPr>
          <w:rFonts w:ascii="Times New Roman" w:eastAsia="Times New Roman" w:hAnsi="Times New Roman" w:cs="Times New Roman"/>
          <w:sz w:val="28"/>
          <w:szCs w:val="28"/>
          <w:lang w:eastAsia="pl-PL"/>
        </w:rPr>
        <w:t xml:space="preserve">        </w:t>
      </w:r>
      <w:r w:rsidRPr="00622070">
        <w:rPr>
          <w:rFonts w:ascii="Times New Roman" w:eastAsia="Times New Roman" w:hAnsi="Times New Roman" w:cs="Times New Roman"/>
          <w:sz w:val="28"/>
          <w:szCs w:val="28"/>
          <w:lang w:eastAsia="pl-PL"/>
        </w:rPr>
        <w:t xml:space="preserve">Przedstawione rozwiązania i wymienione narzędzia monitorowania pomiaru celów i zadań mają dużą wartość poznawczą, ponieważ pozwalają monitorować na bieżąco wszystkie zadania, podzadania, działania i poddziałania. Jest to rozwiązanie dosyć pracochłonne jednak najważniejsze aby było powiązane z Planem Wdrażania i Programem Usług Społecznych w </w:t>
      </w:r>
      <w:r w:rsidR="00442645">
        <w:rPr>
          <w:rFonts w:ascii="Times New Roman" w:eastAsia="Times New Roman" w:hAnsi="Times New Roman" w:cs="Times New Roman"/>
          <w:sz w:val="28"/>
          <w:szCs w:val="28"/>
          <w:lang w:eastAsia="pl-PL"/>
        </w:rPr>
        <w:t>G</w:t>
      </w:r>
      <w:r w:rsidRPr="00622070">
        <w:rPr>
          <w:rFonts w:ascii="Times New Roman" w:eastAsia="Times New Roman" w:hAnsi="Times New Roman" w:cs="Times New Roman"/>
          <w:sz w:val="28"/>
          <w:szCs w:val="28"/>
          <w:lang w:eastAsia="pl-PL"/>
        </w:rPr>
        <w:t>minie Wojcieszków.</w:t>
      </w:r>
    </w:p>
    <w:p w14:paraId="4EBF662C" w14:textId="77777777" w:rsidR="006A01D4" w:rsidRPr="00622070" w:rsidRDefault="006A01D4" w:rsidP="00622070">
      <w:pPr>
        <w:pStyle w:val="Akapitzlist"/>
        <w:spacing w:after="0" w:line="360" w:lineRule="auto"/>
        <w:ind w:left="785"/>
        <w:jc w:val="both"/>
        <w:rPr>
          <w:rFonts w:ascii="Times New Roman" w:eastAsia="Times New Roman" w:hAnsi="Times New Roman" w:cs="Times New Roman"/>
          <w:color w:val="FF0000"/>
          <w:sz w:val="24"/>
          <w:szCs w:val="24"/>
          <w:lang w:eastAsia="pl-PL"/>
        </w:rPr>
      </w:pPr>
    </w:p>
    <w:p w14:paraId="1FBF83F2" w14:textId="60521B36" w:rsidR="006A01D4" w:rsidRPr="00442645" w:rsidRDefault="00442645" w:rsidP="00442645">
      <w:pPr>
        <w:pStyle w:val="Akapitzlist"/>
        <w:spacing w:after="0" w:line="360" w:lineRule="auto"/>
        <w:ind w:left="785"/>
        <w:jc w:val="right"/>
        <w:rPr>
          <w:rFonts w:ascii="Times New Roman" w:eastAsia="Times New Roman" w:hAnsi="Times New Roman" w:cs="Times New Roman"/>
          <w:sz w:val="24"/>
          <w:szCs w:val="24"/>
          <w:lang w:eastAsia="pl-PL"/>
        </w:rPr>
      </w:pPr>
      <w:r w:rsidRPr="00442645">
        <w:rPr>
          <w:rFonts w:ascii="Times New Roman" w:eastAsia="Times New Roman" w:hAnsi="Times New Roman" w:cs="Times New Roman"/>
          <w:sz w:val="24"/>
          <w:szCs w:val="24"/>
          <w:lang w:eastAsia="pl-PL"/>
        </w:rPr>
        <w:t>Organiz</w:t>
      </w:r>
      <w:r>
        <w:rPr>
          <w:rFonts w:ascii="Times New Roman" w:eastAsia="Times New Roman" w:hAnsi="Times New Roman" w:cs="Times New Roman"/>
          <w:sz w:val="24"/>
          <w:szCs w:val="24"/>
          <w:lang w:eastAsia="pl-PL"/>
        </w:rPr>
        <w:t>a</w:t>
      </w:r>
      <w:r w:rsidRPr="00442645">
        <w:rPr>
          <w:rFonts w:ascii="Times New Roman" w:eastAsia="Times New Roman" w:hAnsi="Times New Roman" w:cs="Times New Roman"/>
          <w:sz w:val="24"/>
          <w:szCs w:val="24"/>
          <w:lang w:eastAsia="pl-PL"/>
        </w:rPr>
        <w:t xml:space="preserve">tor społeczności lokalnej </w:t>
      </w:r>
    </w:p>
    <w:p w14:paraId="1135AC37" w14:textId="77777777" w:rsidR="006A01D4" w:rsidRPr="00622070" w:rsidRDefault="006A01D4" w:rsidP="00622070">
      <w:pPr>
        <w:pStyle w:val="Akapitzlist"/>
        <w:spacing w:after="0" w:line="360" w:lineRule="auto"/>
        <w:ind w:left="785"/>
        <w:jc w:val="both"/>
        <w:rPr>
          <w:rFonts w:ascii="Times New Roman" w:eastAsia="Times New Roman" w:hAnsi="Times New Roman" w:cs="Times New Roman"/>
          <w:color w:val="FF0000"/>
          <w:sz w:val="24"/>
          <w:szCs w:val="24"/>
          <w:lang w:eastAsia="pl-PL"/>
        </w:rPr>
      </w:pPr>
    </w:p>
    <w:p w14:paraId="531C7087" w14:textId="77777777" w:rsidR="006A01D4" w:rsidRPr="00622070" w:rsidRDefault="006A01D4" w:rsidP="00622070">
      <w:pPr>
        <w:pStyle w:val="Akapitzlist"/>
        <w:spacing w:after="0" w:line="360" w:lineRule="auto"/>
        <w:ind w:left="785"/>
        <w:jc w:val="both"/>
        <w:rPr>
          <w:rFonts w:ascii="Times New Roman" w:eastAsia="Times New Roman" w:hAnsi="Times New Roman" w:cs="Times New Roman"/>
          <w:color w:val="FF0000"/>
          <w:sz w:val="24"/>
          <w:szCs w:val="24"/>
          <w:lang w:eastAsia="pl-PL"/>
        </w:rPr>
      </w:pPr>
    </w:p>
    <w:sectPr w:rsidR="006A01D4" w:rsidRPr="00622070" w:rsidSect="000B5A86">
      <w:headerReference w:type="default" r:id="rId8"/>
      <w:footerReference w:type="default" r:id="rId9"/>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2140" w14:textId="77777777" w:rsidR="00D32601" w:rsidRDefault="00D32601" w:rsidP="008D40E2">
      <w:pPr>
        <w:spacing w:after="0" w:line="240" w:lineRule="auto"/>
      </w:pPr>
      <w:r>
        <w:separator/>
      </w:r>
    </w:p>
  </w:endnote>
  <w:endnote w:type="continuationSeparator" w:id="0">
    <w:p w14:paraId="191CA8F6" w14:textId="77777777" w:rsidR="00D32601" w:rsidRDefault="00D32601" w:rsidP="008D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A44" w14:textId="77777777" w:rsidR="008D40E2" w:rsidRDefault="008D40E2" w:rsidP="008D40E2">
    <w:pPr>
      <w:jc w:val="both"/>
    </w:pPr>
    <w:r>
      <w:rPr>
        <w:rFonts w:ascii="Times New Roman" w:hAnsi="Times New Roman" w:cs="Times New Roman"/>
        <w:i/>
        <w:iCs/>
      </w:rPr>
      <w:t xml:space="preserve">Centrum Usług Społecznych w Wojcieszkowie powstało w ramach realizacji projektu: „CUS w Gminie Wojcieszków wysoka jakość usług społecznych dla mieszkańców gminy” w ramach Programu Operacyjnego Wiedza Edukacja Rozwój 2014-2020 współfinansowanego ze środków Europejskiego Funduszu Społecznego. </w:t>
    </w:r>
  </w:p>
  <w:p w14:paraId="75EF0C16" w14:textId="77777777" w:rsidR="008D40E2" w:rsidRDefault="008D40E2" w:rsidP="008D40E2">
    <w:pPr>
      <w:pStyle w:val="Stopka"/>
    </w:pPr>
  </w:p>
  <w:p w14:paraId="6EAF8BB8" w14:textId="77777777" w:rsidR="008D40E2" w:rsidRDefault="008D4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77C2" w14:textId="77777777" w:rsidR="00D32601" w:rsidRDefault="00D32601" w:rsidP="008D40E2">
      <w:pPr>
        <w:spacing w:after="0" w:line="240" w:lineRule="auto"/>
      </w:pPr>
      <w:r>
        <w:separator/>
      </w:r>
    </w:p>
  </w:footnote>
  <w:footnote w:type="continuationSeparator" w:id="0">
    <w:p w14:paraId="335A38EE" w14:textId="77777777" w:rsidR="00D32601" w:rsidRDefault="00D32601" w:rsidP="008D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FE4C" w14:textId="77777777" w:rsidR="008D40E2" w:rsidRDefault="008D40E2">
    <w:pPr>
      <w:pStyle w:val="Nagwek"/>
    </w:pPr>
    <w:r>
      <w:rPr>
        <w:rFonts w:ascii="Times New Roman" w:hAnsi="Times New Roman" w:cs="Times New Roman"/>
        <w:noProof/>
        <w:lang w:eastAsia="pl-PL"/>
      </w:rPr>
      <w:drawing>
        <wp:inline distT="0" distB="0" distL="0" distR="0" wp14:anchorId="3D3AD14A" wp14:editId="147BC765">
          <wp:extent cx="5760720" cy="737235"/>
          <wp:effectExtent l="0" t="0" r="0" b="5715"/>
          <wp:docPr id="2131958823" name="Obraz 2131958823" descr="C:\Users\Fundacja EOS\Desktop\obraz-700x9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73723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752"/>
    <w:multiLevelType w:val="hybridMultilevel"/>
    <w:tmpl w:val="A6C0ACD2"/>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8143B5"/>
    <w:multiLevelType w:val="hybridMultilevel"/>
    <w:tmpl w:val="9DE022B8"/>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423B9"/>
    <w:multiLevelType w:val="hybridMultilevel"/>
    <w:tmpl w:val="CEBEC698"/>
    <w:lvl w:ilvl="0" w:tplc="5D142B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835B2E"/>
    <w:multiLevelType w:val="hybridMultilevel"/>
    <w:tmpl w:val="117E6D68"/>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B831C5"/>
    <w:multiLevelType w:val="hybridMultilevel"/>
    <w:tmpl w:val="EB40B98C"/>
    <w:lvl w:ilvl="0" w:tplc="8356E01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7117C09"/>
    <w:multiLevelType w:val="hybridMultilevel"/>
    <w:tmpl w:val="8E60737A"/>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445BB5"/>
    <w:multiLevelType w:val="hybridMultilevel"/>
    <w:tmpl w:val="63681E10"/>
    <w:lvl w:ilvl="0" w:tplc="C090CC8C">
      <w:start w:val="1"/>
      <w:numFmt w:val="decimal"/>
      <w:lvlText w:val="%1."/>
      <w:lvlJc w:val="left"/>
      <w:pPr>
        <w:ind w:left="785"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3B1A12E8"/>
    <w:multiLevelType w:val="hybridMultilevel"/>
    <w:tmpl w:val="9DE022B8"/>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64389D"/>
    <w:multiLevelType w:val="hybridMultilevel"/>
    <w:tmpl w:val="BDC0DFEC"/>
    <w:lvl w:ilvl="0" w:tplc="B67662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52E3184"/>
    <w:multiLevelType w:val="hybridMultilevel"/>
    <w:tmpl w:val="FB407754"/>
    <w:lvl w:ilvl="0" w:tplc="A1584554">
      <w:start w:val="1"/>
      <w:numFmt w:val="decimal"/>
      <w:lvlText w:val="%1."/>
      <w:lvlJc w:val="left"/>
      <w:pPr>
        <w:ind w:left="720" w:hanging="360"/>
      </w:pPr>
      <w:rPr>
        <w:rFonts w:eastAsia="Times New Roman" w:hint="default"/>
        <w:sz w:val="3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83123F"/>
    <w:multiLevelType w:val="hybridMultilevel"/>
    <w:tmpl w:val="4184E136"/>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460100"/>
    <w:multiLevelType w:val="hybridMultilevel"/>
    <w:tmpl w:val="89C61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8B1055"/>
    <w:multiLevelType w:val="hybridMultilevel"/>
    <w:tmpl w:val="9DE022B8"/>
    <w:lvl w:ilvl="0" w:tplc="A7FAAF6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8646738">
    <w:abstractNumId w:val="5"/>
  </w:num>
  <w:num w:numId="2" w16cid:durableId="2097702646">
    <w:abstractNumId w:val="6"/>
  </w:num>
  <w:num w:numId="3" w16cid:durableId="1266771045">
    <w:abstractNumId w:val="0"/>
  </w:num>
  <w:num w:numId="4" w16cid:durableId="1402169628">
    <w:abstractNumId w:val="11"/>
  </w:num>
  <w:num w:numId="5" w16cid:durableId="1786656316">
    <w:abstractNumId w:val="8"/>
  </w:num>
  <w:num w:numId="6" w16cid:durableId="385878558">
    <w:abstractNumId w:val="2"/>
  </w:num>
  <w:num w:numId="7" w16cid:durableId="221141522">
    <w:abstractNumId w:val="10"/>
  </w:num>
  <w:num w:numId="8" w16cid:durableId="2027512457">
    <w:abstractNumId w:val="4"/>
  </w:num>
  <w:num w:numId="9" w16cid:durableId="752243691">
    <w:abstractNumId w:val="3"/>
  </w:num>
  <w:num w:numId="10" w16cid:durableId="651756319">
    <w:abstractNumId w:val="9"/>
  </w:num>
  <w:num w:numId="11" w16cid:durableId="2056391351">
    <w:abstractNumId w:val="1"/>
  </w:num>
  <w:num w:numId="12" w16cid:durableId="622659789">
    <w:abstractNumId w:val="7"/>
  </w:num>
  <w:num w:numId="13" w16cid:durableId="167987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E2"/>
    <w:rsid w:val="00003F88"/>
    <w:rsid w:val="00045A70"/>
    <w:rsid w:val="0006658A"/>
    <w:rsid w:val="00083C1C"/>
    <w:rsid w:val="000868A1"/>
    <w:rsid w:val="000A55E2"/>
    <w:rsid w:val="000A5ED3"/>
    <w:rsid w:val="000B14FE"/>
    <w:rsid w:val="000B5A86"/>
    <w:rsid w:val="000C43AF"/>
    <w:rsid w:val="000D04E2"/>
    <w:rsid w:val="000D5486"/>
    <w:rsid w:val="000D7D6D"/>
    <w:rsid w:val="00116927"/>
    <w:rsid w:val="001173AD"/>
    <w:rsid w:val="00121B1D"/>
    <w:rsid w:val="00126D91"/>
    <w:rsid w:val="0013219A"/>
    <w:rsid w:val="001407AA"/>
    <w:rsid w:val="001952EA"/>
    <w:rsid w:val="001A05A9"/>
    <w:rsid w:val="001B0C85"/>
    <w:rsid w:val="001C01C0"/>
    <w:rsid w:val="001C0448"/>
    <w:rsid w:val="001E2870"/>
    <w:rsid w:val="001F22C9"/>
    <w:rsid w:val="00202CF6"/>
    <w:rsid w:val="002112C2"/>
    <w:rsid w:val="0021192F"/>
    <w:rsid w:val="00216687"/>
    <w:rsid w:val="00267483"/>
    <w:rsid w:val="00281E15"/>
    <w:rsid w:val="00286D4B"/>
    <w:rsid w:val="002B2D76"/>
    <w:rsid w:val="002D0102"/>
    <w:rsid w:val="00312EB9"/>
    <w:rsid w:val="00337DA8"/>
    <w:rsid w:val="003417F5"/>
    <w:rsid w:val="00363C89"/>
    <w:rsid w:val="00391E02"/>
    <w:rsid w:val="003A61D3"/>
    <w:rsid w:val="003E47E1"/>
    <w:rsid w:val="004128B3"/>
    <w:rsid w:val="00420AB9"/>
    <w:rsid w:val="00420FB5"/>
    <w:rsid w:val="00442645"/>
    <w:rsid w:val="0045502C"/>
    <w:rsid w:val="00455A57"/>
    <w:rsid w:val="00462D22"/>
    <w:rsid w:val="004E00BD"/>
    <w:rsid w:val="004E0279"/>
    <w:rsid w:val="004F5BDD"/>
    <w:rsid w:val="005231C9"/>
    <w:rsid w:val="005467C8"/>
    <w:rsid w:val="00553989"/>
    <w:rsid w:val="00554A10"/>
    <w:rsid w:val="00557200"/>
    <w:rsid w:val="00567D0F"/>
    <w:rsid w:val="005719A2"/>
    <w:rsid w:val="00582690"/>
    <w:rsid w:val="00595EC2"/>
    <w:rsid w:val="00597D2B"/>
    <w:rsid w:val="005B1909"/>
    <w:rsid w:val="005B1EE3"/>
    <w:rsid w:val="005D478F"/>
    <w:rsid w:val="005E0204"/>
    <w:rsid w:val="005E38F4"/>
    <w:rsid w:val="005F726E"/>
    <w:rsid w:val="00602CD7"/>
    <w:rsid w:val="00602DA7"/>
    <w:rsid w:val="00611703"/>
    <w:rsid w:val="006160C3"/>
    <w:rsid w:val="00621024"/>
    <w:rsid w:val="00622070"/>
    <w:rsid w:val="00630A9E"/>
    <w:rsid w:val="00640A35"/>
    <w:rsid w:val="00685968"/>
    <w:rsid w:val="006A01D4"/>
    <w:rsid w:val="006B4038"/>
    <w:rsid w:val="006C71A6"/>
    <w:rsid w:val="006D4E07"/>
    <w:rsid w:val="00700C6F"/>
    <w:rsid w:val="00713307"/>
    <w:rsid w:val="007134D9"/>
    <w:rsid w:val="00714ED1"/>
    <w:rsid w:val="00716906"/>
    <w:rsid w:val="00724777"/>
    <w:rsid w:val="0074266B"/>
    <w:rsid w:val="00761347"/>
    <w:rsid w:val="0076536C"/>
    <w:rsid w:val="00766665"/>
    <w:rsid w:val="00793DF5"/>
    <w:rsid w:val="007A4120"/>
    <w:rsid w:val="007A63D1"/>
    <w:rsid w:val="00815185"/>
    <w:rsid w:val="00815A51"/>
    <w:rsid w:val="008171FF"/>
    <w:rsid w:val="00820760"/>
    <w:rsid w:val="008210E9"/>
    <w:rsid w:val="00841D5D"/>
    <w:rsid w:val="0084734C"/>
    <w:rsid w:val="00867A14"/>
    <w:rsid w:val="00883ABC"/>
    <w:rsid w:val="008A6DBD"/>
    <w:rsid w:val="008C4575"/>
    <w:rsid w:val="008C61FE"/>
    <w:rsid w:val="008C6718"/>
    <w:rsid w:val="008C739A"/>
    <w:rsid w:val="008D40E2"/>
    <w:rsid w:val="008E06C7"/>
    <w:rsid w:val="008E701B"/>
    <w:rsid w:val="008F1CAC"/>
    <w:rsid w:val="008F6DA3"/>
    <w:rsid w:val="0091773F"/>
    <w:rsid w:val="00963085"/>
    <w:rsid w:val="009850BE"/>
    <w:rsid w:val="00A11FBD"/>
    <w:rsid w:val="00A302BB"/>
    <w:rsid w:val="00A316B4"/>
    <w:rsid w:val="00A41478"/>
    <w:rsid w:val="00A47832"/>
    <w:rsid w:val="00A54D13"/>
    <w:rsid w:val="00A64E29"/>
    <w:rsid w:val="00A868A6"/>
    <w:rsid w:val="00AA4965"/>
    <w:rsid w:val="00AB099D"/>
    <w:rsid w:val="00AB16E5"/>
    <w:rsid w:val="00AF1541"/>
    <w:rsid w:val="00B05B8B"/>
    <w:rsid w:val="00B14385"/>
    <w:rsid w:val="00B2050E"/>
    <w:rsid w:val="00B228EE"/>
    <w:rsid w:val="00B54159"/>
    <w:rsid w:val="00B5564C"/>
    <w:rsid w:val="00B65419"/>
    <w:rsid w:val="00B6610B"/>
    <w:rsid w:val="00B74876"/>
    <w:rsid w:val="00B948A8"/>
    <w:rsid w:val="00BB0C56"/>
    <w:rsid w:val="00BC220A"/>
    <w:rsid w:val="00BE19D7"/>
    <w:rsid w:val="00C05F69"/>
    <w:rsid w:val="00C5655D"/>
    <w:rsid w:val="00C81B50"/>
    <w:rsid w:val="00CD360B"/>
    <w:rsid w:val="00CD40E0"/>
    <w:rsid w:val="00CE4D76"/>
    <w:rsid w:val="00CE4E3C"/>
    <w:rsid w:val="00D02ED2"/>
    <w:rsid w:val="00D22E94"/>
    <w:rsid w:val="00D25E90"/>
    <w:rsid w:val="00D27268"/>
    <w:rsid w:val="00D32601"/>
    <w:rsid w:val="00D56B91"/>
    <w:rsid w:val="00D707C2"/>
    <w:rsid w:val="00DB4D2D"/>
    <w:rsid w:val="00DC307D"/>
    <w:rsid w:val="00DC49B0"/>
    <w:rsid w:val="00E230F0"/>
    <w:rsid w:val="00E317B7"/>
    <w:rsid w:val="00E34B45"/>
    <w:rsid w:val="00E4042C"/>
    <w:rsid w:val="00E56D02"/>
    <w:rsid w:val="00E62635"/>
    <w:rsid w:val="00E71D6A"/>
    <w:rsid w:val="00E829F2"/>
    <w:rsid w:val="00EA1527"/>
    <w:rsid w:val="00EB6312"/>
    <w:rsid w:val="00EC412C"/>
    <w:rsid w:val="00ED7600"/>
    <w:rsid w:val="00EF6FA0"/>
    <w:rsid w:val="00F133D0"/>
    <w:rsid w:val="00F60FA4"/>
    <w:rsid w:val="00F73A17"/>
    <w:rsid w:val="00FB3B98"/>
    <w:rsid w:val="00FD254C"/>
    <w:rsid w:val="00FE6254"/>
    <w:rsid w:val="00FE75C2"/>
    <w:rsid w:val="00FF3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F4B7"/>
  <w15:chartTrackingRefBased/>
  <w15:docId w15:val="{A991D27B-BF08-4DB8-8481-DD28F02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0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4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0E2"/>
  </w:style>
  <w:style w:type="paragraph" w:styleId="Stopka">
    <w:name w:val="footer"/>
    <w:basedOn w:val="Normalny"/>
    <w:link w:val="StopkaZnak"/>
    <w:unhideWhenUsed/>
    <w:rsid w:val="008D4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0E2"/>
  </w:style>
  <w:style w:type="paragraph" w:styleId="Akapitzlist">
    <w:name w:val="List Paragraph"/>
    <w:basedOn w:val="Normalny"/>
    <w:uiPriority w:val="34"/>
    <w:qFormat/>
    <w:rsid w:val="008D40E2"/>
    <w:pPr>
      <w:ind w:left="720"/>
      <w:contextualSpacing/>
    </w:pPr>
  </w:style>
  <w:style w:type="character" w:styleId="Pogrubienie">
    <w:name w:val="Strong"/>
    <w:basedOn w:val="Domylnaczcionkaakapitu"/>
    <w:uiPriority w:val="22"/>
    <w:qFormat/>
    <w:rsid w:val="00EB6312"/>
    <w:rPr>
      <w:b/>
      <w:bCs/>
    </w:rPr>
  </w:style>
  <w:style w:type="character" w:customStyle="1" w:styleId="tr">
    <w:name w:val="tr"/>
    <w:basedOn w:val="Domylnaczcionkaakapitu"/>
    <w:rsid w:val="00EB6312"/>
  </w:style>
  <w:style w:type="character" w:customStyle="1" w:styleId="markedcontent">
    <w:name w:val="markedcontent"/>
    <w:basedOn w:val="Domylnaczcionkaakapitu"/>
    <w:rsid w:val="008C739A"/>
  </w:style>
  <w:style w:type="paragraph" w:customStyle="1" w:styleId="uk-text-justify">
    <w:name w:val="uk-text-justify"/>
    <w:basedOn w:val="Normalny"/>
    <w:rsid w:val="001F22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F22C9"/>
    <w:rPr>
      <w:color w:val="0000FF"/>
      <w:u w:val="single"/>
    </w:rPr>
  </w:style>
  <w:style w:type="paragraph" w:styleId="Tekstdymka">
    <w:name w:val="Balloon Text"/>
    <w:basedOn w:val="Normalny"/>
    <w:link w:val="TekstdymkaZnak"/>
    <w:uiPriority w:val="99"/>
    <w:semiHidden/>
    <w:unhideWhenUsed/>
    <w:rsid w:val="00AF15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541"/>
    <w:rPr>
      <w:rFonts w:ascii="Segoe UI" w:hAnsi="Segoe UI" w:cs="Segoe UI"/>
      <w:sz w:val="18"/>
      <w:szCs w:val="18"/>
    </w:rPr>
  </w:style>
  <w:style w:type="table" w:customStyle="1" w:styleId="TableNormal">
    <w:name w:val="Table Normal"/>
    <w:uiPriority w:val="2"/>
    <w:semiHidden/>
    <w:unhideWhenUsed/>
    <w:qFormat/>
    <w:rsid w:val="007653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653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76536C"/>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76536C"/>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46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63085"/>
    <w:rPr>
      <w:sz w:val="16"/>
      <w:szCs w:val="16"/>
    </w:rPr>
  </w:style>
  <w:style w:type="paragraph" w:styleId="Tekstkomentarza">
    <w:name w:val="annotation text"/>
    <w:basedOn w:val="Normalny"/>
    <w:link w:val="TekstkomentarzaZnak"/>
    <w:uiPriority w:val="99"/>
    <w:semiHidden/>
    <w:unhideWhenUsed/>
    <w:rsid w:val="009630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3085"/>
    <w:rPr>
      <w:sz w:val="20"/>
      <w:szCs w:val="20"/>
    </w:rPr>
  </w:style>
  <w:style w:type="paragraph" w:styleId="Tematkomentarza">
    <w:name w:val="annotation subject"/>
    <w:basedOn w:val="Tekstkomentarza"/>
    <w:next w:val="Tekstkomentarza"/>
    <w:link w:val="TematkomentarzaZnak"/>
    <w:uiPriority w:val="99"/>
    <w:semiHidden/>
    <w:unhideWhenUsed/>
    <w:rsid w:val="00963085"/>
    <w:rPr>
      <w:b/>
      <w:bCs/>
    </w:rPr>
  </w:style>
  <w:style w:type="character" w:customStyle="1" w:styleId="TematkomentarzaZnak">
    <w:name w:val="Temat komentarza Znak"/>
    <w:basedOn w:val="TekstkomentarzaZnak"/>
    <w:link w:val="Tematkomentarza"/>
    <w:uiPriority w:val="99"/>
    <w:semiHidden/>
    <w:rsid w:val="00963085"/>
    <w:rPr>
      <w:b/>
      <w:bCs/>
      <w:sz w:val="20"/>
      <w:szCs w:val="20"/>
    </w:rPr>
  </w:style>
  <w:style w:type="paragraph" w:customStyle="1" w:styleId="Zawartotabeli">
    <w:name w:val="Zawartość tabeli"/>
    <w:basedOn w:val="Normalny"/>
    <w:qFormat/>
    <w:rsid w:val="006A01D4"/>
    <w:pPr>
      <w:widowControl w:val="0"/>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5258">
      <w:bodyDiv w:val="1"/>
      <w:marLeft w:val="0"/>
      <w:marRight w:val="0"/>
      <w:marTop w:val="0"/>
      <w:marBottom w:val="0"/>
      <w:divBdr>
        <w:top w:val="none" w:sz="0" w:space="0" w:color="auto"/>
        <w:left w:val="none" w:sz="0" w:space="0" w:color="auto"/>
        <w:bottom w:val="none" w:sz="0" w:space="0" w:color="auto"/>
        <w:right w:val="none" w:sz="0" w:space="0" w:color="auto"/>
      </w:divBdr>
      <w:divsChild>
        <w:div w:id="1948656886">
          <w:marLeft w:val="0"/>
          <w:marRight w:val="0"/>
          <w:marTop w:val="0"/>
          <w:marBottom w:val="0"/>
          <w:divBdr>
            <w:top w:val="none" w:sz="0" w:space="0" w:color="auto"/>
            <w:left w:val="none" w:sz="0" w:space="0" w:color="auto"/>
            <w:bottom w:val="none" w:sz="0" w:space="0" w:color="auto"/>
            <w:right w:val="none" w:sz="0" w:space="0" w:color="auto"/>
          </w:divBdr>
        </w:div>
        <w:div w:id="328027663">
          <w:marLeft w:val="0"/>
          <w:marRight w:val="0"/>
          <w:marTop w:val="0"/>
          <w:marBottom w:val="0"/>
          <w:divBdr>
            <w:top w:val="none" w:sz="0" w:space="0" w:color="auto"/>
            <w:left w:val="none" w:sz="0" w:space="0" w:color="auto"/>
            <w:bottom w:val="none" w:sz="0" w:space="0" w:color="auto"/>
            <w:right w:val="none" w:sz="0" w:space="0" w:color="auto"/>
          </w:divBdr>
        </w:div>
        <w:div w:id="826828540">
          <w:marLeft w:val="0"/>
          <w:marRight w:val="0"/>
          <w:marTop w:val="0"/>
          <w:marBottom w:val="0"/>
          <w:divBdr>
            <w:top w:val="none" w:sz="0" w:space="0" w:color="auto"/>
            <w:left w:val="none" w:sz="0" w:space="0" w:color="auto"/>
            <w:bottom w:val="none" w:sz="0" w:space="0" w:color="auto"/>
            <w:right w:val="none" w:sz="0" w:space="0" w:color="auto"/>
          </w:divBdr>
        </w:div>
        <w:div w:id="182403848">
          <w:marLeft w:val="0"/>
          <w:marRight w:val="0"/>
          <w:marTop w:val="0"/>
          <w:marBottom w:val="0"/>
          <w:divBdr>
            <w:top w:val="none" w:sz="0" w:space="0" w:color="auto"/>
            <w:left w:val="none" w:sz="0" w:space="0" w:color="auto"/>
            <w:bottom w:val="none" w:sz="0" w:space="0" w:color="auto"/>
            <w:right w:val="none" w:sz="0" w:space="0" w:color="auto"/>
          </w:divBdr>
        </w:div>
        <w:div w:id="900480494">
          <w:marLeft w:val="0"/>
          <w:marRight w:val="0"/>
          <w:marTop w:val="0"/>
          <w:marBottom w:val="0"/>
          <w:divBdr>
            <w:top w:val="none" w:sz="0" w:space="0" w:color="auto"/>
            <w:left w:val="none" w:sz="0" w:space="0" w:color="auto"/>
            <w:bottom w:val="none" w:sz="0" w:space="0" w:color="auto"/>
            <w:right w:val="none" w:sz="0" w:space="0" w:color="auto"/>
          </w:divBdr>
        </w:div>
        <w:div w:id="1916082550">
          <w:marLeft w:val="0"/>
          <w:marRight w:val="0"/>
          <w:marTop w:val="0"/>
          <w:marBottom w:val="0"/>
          <w:divBdr>
            <w:top w:val="none" w:sz="0" w:space="0" w:color="auto"/>
            <w:left w:val="none" w:sz="0" w:space="0" w:color="auto"/>
            <w:bottom w:val="none" w:sz="0" w:space="0" w:color="auto"/>
            <w:right w:val="none" w:sz="0" w:space="0" w:color="auto"/>
          </w:divBdr>
        </w:div>
        <w:div w:id="1103107211">
          <w:marLeft w:val="0"/>
          <w:marRight w:val="0"/>
          <w:marTop w:val="0"/>
          <w:marBottom w:val="0"/>
          <w:divBdr>
            <w:top w:val="none" w:sz="0" w:space="0" w:color="auto"/>
            <w:left w:val="none" w:sz="0" w:space="0" w:color="auto"/>
            <w:bottom w:val="none" w:sz="0" w:space="0" w:color="auto"/>
            <w:right w:val="none" w:sz="0" w:space="0" w:color="auto"/>
          </w:divBdr>
        </w:div>
        <w:div w:id="927036252">
          <w:marLeft w:val="0"/>
          <w:marRight w:val="0"/>
          <w:marTop w:val="0"/>
          <w:marBottom w:val="0"/>
          <w:divBdr>
            <w:top w:val="none" w:sz="0" w:space="0" w:color="auto"/>
            <w:left w:val="none" w:sz="0" w:space="0" w:color="auto"/>
            <w:bottom w:val="none" w:sz="0" w:space="0" w:color="auto"/>
            <w:right w:val="none" w:sz="0" w:space="0" w:color="auto"/>
          </w:divBdr>
        </w:div>
        <w:div w:id="1030032230">
          <w:marLeft w:val="0"/>
          <w:marRight w:val="0"/>
          <w:marTop w:val="0"/>
          <w:marBottom w:val="0"/>
          <w:divBdr>
            <w:top w:val="none" w:sz="0" w:space="0" w:color="auto"/>
            <w:left w:val="none" w:sz="0" w:space="0" w:color="auto"/>
            <w:bottom w:val="none" w:sz="0" w:space="0" w:color="auto"/>
            <w:right w:val="none" w:sz="0" w:space="0" w:color="auto"/>
          </w:divBdr>
        </w:div>
        <w:div w:id="1081873354">
          <w:marLeft w:val="0"/>
          <w:marRight w:val="0"/>
          <w:marTop w:val="0"/>
          <w:marBottom w:val="0"/>
          <w:divBdr>
            <w:top w:val="none" w:sz="0" w:space="0" w:color="auto"/>
            <w:left w:val="none" w:sz="0" w:space="0" w:color="auto"/>
            <w:bottom w:val="none" w:sz="0" w:space="0" w:color="auto"/>
            <w:right w:val="none" w:sz="0" w:space="0" w:color="auto"/>
          </w:divBdr>
        </w:div>
        <w:div w:id="959382717">
          <w:marLeft w:val="0"/>
          <w:marRight w:val="0"/>
          <w:marTop w:val="0"/>
          <w:marBottom w:val="0"/>
          <w:divBdr>
            <w:top w:val="none" w:sz="0" w:space="0" w:color="auto"/>
            <w:left w:val="none" w:sz="0" w:space="0" w:color="auto"/>
            <w:bottom w:val="none" w:sz="0" w:space="0" w:color="auto"/>
            <w:right w:val="none" w:sz="0" w:space="0" w:color="auto"/>
          </w:divBdr>
        </w:div>
        <w:div w:id="1025716725">
          <w:marLeft w:val="0"/>
          <w:marRight w:val="0"/>
          <w:marTop w:val="0"/>
          <w:marBottom w:val="0"/>
          <w:divBdr>
            <w:top w:val="none" w:sz="0" w:space="0" w:color="auto"/>
            <w:left w:val="none" w:sz="0" w:space="0" w:color="auto"/>
            <w:bottom w:val="none" w:sz="0" w:space="0" w:color="auto"/>
            <w:right w:val="none" w:sz="0" w:space="0" w:color="auto"/>
          </w:divBdr>
        </w:div>
        <w:div w:id="269314263">
          <w:marLeft w:val="0"/>
          <w:marRight w:val="0"/>
          <w:marTop w:val="0"/>
          <w:marBottom w:val="0"/>
          <w:divBdr>
            <w:top w:val="none" w:sz="0" w:space="0" w:color="auto"/>
            <w:left w:val="none" w:sz="0" w:space="0" w:color="auto"/>
            <w:bottom w:val="none" w:sz="0" w:space="0" w:color="auto"/>
            <w:right w:val="none" w:sz="0" w:space="0" w:color="auto"/>
          </w:divBdr>
        </w:div>
        <w:div w:id="480074161">
          <w:marLeft w:val="0"/>
          <w:marRight w:val="0"/>
          <w:marTop w:val="0"/>
          <w:marBottom w:val="0"/>
          <w:divBdr>
            <w:top w:val="none" w:sz="0" w:space="0" w:color="auto"/>
            <w:left w:val="none" w:sz="0" w:space="0" w:color="auto"/>
            <w:bottom w:val="none" w:sz="0" w:space="0" w:color="auto"/>
            <w:right w:val="none" w:sz="0" w:space="0" w:color="auto"/>
          </w:divBdr>
        </w:div>
      </w:divsChild>
    </w:div>
    <w:div w:id="365762758">
      <w:bodyDiv w:val="1"/>
      <w:marLeft w:val="0"/>
      <w:marRight w:val="0"/>
      <w:marTop w:val="0"/>
      <w:marBottom w:val="0"/>
      <w:divBdr>
        <w:top w:val="none" w:sz="0" w:space="0" w:color="auto"/>
        <w:left w:val="none" w:sz="0" w:space="0" w:color="auto"/>
        <w:bottom w:val="none" w:sz="0" w:space="0" w:color="auto"/>
        <w:right w:val="none" w:sz="0" w:space="0" w:color="auto"/>
      </w:divBdr>
      <w:divsChild>
        <w:div w:id="1128159218">
          <w:marLeft w:val="0"/>
          <w:marRight w:val="0"/>
          <w:marTop w:val="0"/>
          <w:marBottom w:val="0"/>
          <w:divBdr>
            <w:top w:val="none" w:sz="0" w:space="0" w:color="auto"/>
            <w:left w:val="none" w:sz="0" w:space="0" w:color="auto"/>
            <w:bottom w:val="none" w:sz="0" w:space="0" w:color="auto"/>
            <w:right w:val="none" w:sz="0" w:space="0" w:color="auto"/>
          </w:divBdr>
        </w:div>
        <w:div w:id="1944067366">
          <w:marLeft w:val="0"/>
          <w:marRight w:val="0"/>
          <w:marTop w:val="0"/>
          <w:marBottom w:val="0"/>
          <w:divBdr>
            <w:top w:val="none" w:sz="0" w:space="0" w:color="auto"/>
            <w:left w:val="none" w:sz="0" w:space="0" w:color="auto"/>
            <w:bottom w:val="none" w:sz="0" w:space="0" w:color="auto"/>
            <w:right w:val="none" w:sz="0" w:space="0" w:color="auto"/>
          </w:divBdr>
        </w:div>
        <w:div w:id="1078331288">
          <w:marLeft w:val="0"/>
          <w:marRight w:val="0"/>
          <w:marTop w:val="0"/>
          <w:marBottom w:val="0"/>
          <w:divBdr>
            <w:top w:val="none" w:sz="0" w:space="0" w:color="auto"/>
            <w:left w:val="none" w:sz="0" w:space="0" w:color="auto"/>
            <w:bottom w:val="none" w:sz="0" w:space="0" w:color="auto"/>
            <w:right w:val="none" w:sz="0" w:space="0" w:color="auto"/>
          </w:divBdr>
        </w:div>
        <w:div w:id="1265188293">
          <w:marLeft w:val="0"/>
          <w:marRight w:val="0"/>
          <w:marTop w:val="0"/>
          <w:marBottom w:val="0"/>
          <w:divBdr>
            <w:top w:val="none" w:sz="0" w:space="0" w:color="auto"/>
            <w:left w:val="none" w:sz="0" w:space="0" w:color="auto"/>
            <w:bottom w:val="none" w:sz="0" w:space="0" w:color="auto"/>
            <w:right w:val="none" w:sz="0" w:space="0" w:color="auto"/>
          </w:divBdr>
        </w:div>
        <w:div w:id="1241333797">
          <w:marLeft w:val="0"/>
          <w:marRight w:val="0"/>
          <w:marTop w:val="0"/>
          <w:marBottom w:val="0"/>
          <w:divBdr>
            <w:top w:val="none" w:sz="0" w:space="0" w:color="auto"/>
            <w:left w:val="none" w:sz="0" w:space="0" w:color="auto"/>
            <w:bottom w:val="none" w:sz="0" w:space="0" w:color="auto"/>
            <w:right w:val="none" w:sz="0" w:space="0" w:color="auto"/>
          </w:divBdr>
        </w:div>
        <w:div w:id="1851722503">
          <w:marLeft w:val="0"/>
          <w:marRight w:val="0"/>
          <w:marTop w:val="0"/>
          <w:marBottom w:val="0"/>
          <w:divBdr>
            <w:top w:val="none" w:sz="0" w:space="0" w:color="auto"/>
            <w:left w:val="none" w:sz="0" w:space="0" w:color="auto"/>
            <w:bottom w:val="none" w:sz="0" w:space="0" w:color="auto"/>
            <w:right w:val="none" w:sz="0" w:space="0" w:color="auto"/>
          </w:divBdr>
        </w:div>
        <w:div w:id="174465466">
          <w:marLeft w:val="0"/>
          <w:marRight w:val="0"/>
          <w:marTop w:val="0"/>
          <w:marBottom w:val="0"/>
          <w:divBdr>
            <w:top w:val="none" w:sz="0" w:space="0" w:color="auto"/>
            <w:left w:val="none" w:sz="0" w:space="0" w:color="auto"/>
            <w:bottom w:val="none" w:sz="0" w:space="0" w:color="auto"/>
            <w:right w:val="none" w:sz="0" w:space="0" w:color="auto"/>
          </w:divBdr>
        </w:div>
        <w:div w:id="2074035686">
          <w:marLeft w:val="0"/>
          <w:marRight w:val="0"/>
          <w:marTop w:val="0"/>
          <w:marBottom w:val="0"/>
          <w:divBdr>
            <w:top w:val="none" w:sz="0" w:space="0" w:color="auto"/>
            <w:left w:val="none" w:sz="0" w:space="0" w:color="auto"/>
            <w:bottom w:val="none" w:sz="0" w:space="0" w:color="auto"/>
            <w:right w:val="none" w:sz="0" w:space="0" w:color="auto"/>
          </w:divBdr>
        </w:div>
      </w:divsChild>
    </w:div>
    <w:div w:id="563444725">
      <w:bodyDiv w:val="1"/>
      <w:marLeft w:val="0"/>
      <w:marRight w:val="0"/>
      <w:marTop w:val="0"/>
      <w:marBottom w:val="0"/>
      <w:divBdr>
        <w:top w:val="none" w:sz="0" w:space="0" w:color="auto"/>
        <w:left w:val="none" w:sz="0" w:space="0" w:color="auto"/>
        <w:bottom w:val="none" w:sz="0" w:space="0" w:color="auto"/>
        <w:right w:val="none" w:sz="0" w:space="0" w:color="auto"/>
      </w:divBdr>
    </w:div>
    <w:div w:id="743602388">
      <w:bodyDiv w:val="1"/>
      <w:marLeft w:val="0"/>
      <w:marRight w:val="0"/>
      <w:marTop w:val="0"/>
      <w:marBottom w:val="0"/>
      <w:divBdr>
        <w:top w:val="none" w:sz="0" w:space="0" w:color="auto"/>
        <w:left w:val="none" w:sz="0" w:space="0" w:color="auto"/>
        <w:bottom w:val="none" w:sz="0" w:space="0" w:color="auto"/>
        <w:right w:val="none" w:sz="0" w:space="0" w:color="auto"/>
      </w:divBdr>
    </w:div>
    <w:div w:id="856505754">
      <w:bodyDiv w:val="1"/>
      <w:marLeft w:val="0"/>
      <w:marRight w:val="0"/>
      <w:marTop w:val="0"/>
      <w:marBottom w:val="0"/>
      <w:divBdr>
        <w:top w:val="none" w:sz="0" w:space="0" w:color="auto"/>
        <w:left w:val="none" w:sz="0" w:space="0" w:color="auto"/>
        <w:bottom w:val="none" w:sz="0" w:space="0" w:color="auto"/>
        <w:right w:val="none" w:sz="0" w:space="0" w:color="auto"/>
      </w:divBdr>
    </w:div>
    <w:div w:id="920722785">
      <w:bodyDiv w:val="1"/>
      <w:marLeft w:val="0"/>
      <w:marRight w:val="0"/>
      <w:marTop w:val="0"/>
      <w:marBottom w:val="0"/>
      <w:divBdr>
        <w:top w:val="none" w:sz="0" w:space="0" w:color="auto"/>
        <w:left w:val="none" w:sz="0" w:space="0" w:color="auto"/>
        <w:bottom w:val="none" w:sz="0" w:space="0" w:color="auto"/>
        <w:right w:val="none" w:sz="0" w:space="0" w:color="auto"/>
      </w:divBdr>
      <w:divsChild>
        <w:div w:id="2025129823">
          <w:marLeft w:val="0"/>
          <w:marRight w:val="0"/>
          <w:marTop w:val="0"/>
          <w:marBottom w:val="0"/>
          <w:divBdr>
            <w:top w:val="none" w:sz="0" w:space="0" w:color="auto"/>
            <w:left w:val="none" w:sz="0" w:space="0" w:color="auto"/>
            <w:bottom w:val="none" w:sz="0" w:space="0" w:color="auto"/>
            <w:right w:val="none" w:sz="0" w:space="0" w:color="auto"/>
          </w:divBdr>
        </w:div>
        <w:div w:id="1681739619">
          <w:marLeft w:val="0"/>
          <w:marRight w:val="0"/>
          <w:marTop w:val="0"/>
          <w:marBottom w:val="0"/>
          <w:divBdr>
            <w:top w:val="none" w:sz="0" w:space="0" w:color="auto"/>
            <w:left w:val="none" w:sz="0" w:space="0" w:color="auto"/>
            <w:bottom w:val="none" w:sz="0" w:space="0" w:color="auto"/>
            <w:right w:val="none" w:sz="0" w:space="0" w:color="auto"/>
          </w:divBdr>
        </w:div>
        <w:div w:id="413404823">
          <w:marLeft w:val="0"/>
          <w:marRight w:val="0"/>
          <w:marTop w:val="0"/>
          <w:marBottom w:val="0"/>
          <w:divBdr>
            <w:top w:val="none" w:sz="0" w:space="0" w:color="auto"/>
            <w:left w:val="none" w:sz="0" w:space="0" w:color="auto"/>
            <w:bottom w:val="none" w:sz="0" w:space="0" w:color="auto"/>
            <w:right w:val="none" w:sz="0" w:space="0" w:color="auto"/>
          </w:divBdr>
        </w:div>
        <w:div w:id="1318344357">
          <w:marLeft w:val="0"/>
          <w:marRight w:val="0"/>
          <w:marTop w:val="0"/>
          <w:marBottom w:val="0"/>
          <w:divBdr>
            <w:top w:val="none" w:sz="0" w:space="0" w:color="auto"/>
            <w:left w:val="none" w:sz="0" w:space="0" w:color="auto"/>
            <w:bottom w:val="none" w:sz="0" w:space="0" w:color="auto"/>
            <w:right w:val="none" w:sz="0" w:space="0" w:color="auto"/>
          </w:divBdr>
        </w:div>
        <w:div w:id="575475040">
          <w:marLeft w:val="0"/>
          <w:marRight w:val="0"/>
          <w:marTop w:val="0"/>
          <w:marBottom w:val="0"/>
          <w:divBdr>
            <w:top w:val="none" w:sz="0" w:space="0" w:color="auto"/>
            <w:left w:val="none" w:sz="0" w:space="0" w:color="auto"/>
            <w:bottom w:val="none" w:sz="0" w:space="0" w:color="auto"/>
            <w:right w:val="none" w:sz="0" w:space="0" w:color="auto"/>
          </w:divBdr>
        </w:div>
        <w:div w:id="465586400">
          <w:marLeft w:val="0"/>
          <w:marRight w:val="0"/>
          <w:marTop w:val="0"/>
          <w:marBottom w:val="0"/>
          <w:divBdr>
            <w:top w:val="none" w:sz="0" w:space="0" w:color="auto"/>
            <w:left w:val="none" w:sz="0" w:space="0" w:color="auto"/>
            <w:bottom w:val="none" w:sz="0" w:space="0" w:color="auto"/>
            <w:right w:val="none" w:sz="0" w:space="0" w:color="auto"/>
          </w:divBdr>
        </w:div>
        <w:div w:id="1727951468">
          <w:marLeft w:val="0"/>
          <w:marRight w:val="0"/>
          <w:marTop w:val="0"/>
          <w:marBottom w:val="0"/>
          <w:divBdr>
            <w:top w:val="none" w:sz="0" w:space="0" w:color="auto"/>
            <w:left w:val="none" w:sz="0" w:space="0" w:color="auto"/>
            <w:bottom w:val="none" w:sz="0" w:space="0" w:color="auto"/>
            <w:right w:val="none" w:sz="0" w:space="0" w:color="auto"/>
          </w:divBdr>
        </w:div>
        <w:div w:id="1127041801">
          <w:marLeft w:val="0"/>
          <w:marRight w:val="0"/>
          <w:marTop w:val="0"/>
          <w:marBottom w:val="0"/>
          <w:divBdr>
            <w:top w:val="none" w:sz="0" w:space="0" w:color="auto"/>
            <w:left w:val="none" w:sz="0" w:space="0" w:color="auto"/>
            <w:bottom w:val="none" w:sz="0" w:space="0" w:color="auto"/>
            <w:right w:val="none" w:sz="0" w:space="0" w:color="auto"/>
          </w:divBdr>
        </w:div>
        <w:div w:id="649020409">
          <w:marLeft w:val="0"/>
          <w:marRight w:val="0"/>
          <w:marTop w:val="0"/>
          <w:marBottom w:val="0"/>
          <w:divBdr>
            <w:top w:val="none" w:sz="0" w:space="0" w:color="auto"/>
            <w:left w:val="none" w:sz="0" w:space="0" w:color="auto"/>
            <w:bottom w:val="none" w:sz="0" w:space="0" w:color="auto"/>
            <w:right w:val="none" w:sz="0" w:space="0" w:color="auto"/>
          </w:divBdr>
        </w:div>
        <w:div w:id="847057942">
          <w:marLeft w:val="0"/>
          <w:marRight w:val="0"/>
          <w:marTop w:val="0"/>
          <w:marBottom w:val="0"/>
          <w:divBdr>
            <w:top w:val="none" w:sz="0" w:space="0" w:color="auto"/>
            <w:left w:val="none" w:sz="0" w:space="0" w:color="auto"/>
            <w:bottom w:val="none" w:sz="0" w:space="0" w:color="auto"/>
            <w:right w:val="none" w:sz="0" w:space="0" w:color="auto"/>
          </w:divBdr>
        </w:div>
        <w:div w:id="504439342">
          <w:marLeft w:val="0"/>
          <w:marRight w:val="0"/>
          <w:marTop w:val="0"/>
          <w:marBottom w:val="0"/>
          <w:divBdr>
            <w:top w:val="none" w:sz="0" w:space="0" w:color="auto"/>
            <w:left w:val="none" w:sz="0" w:space="0" w:color="auto"/>
            <w:bottom w:val="none" w:sz="0" w:space="0" w:color="auto"/>
            <w:right w:val="none" w:sz="0" w:space="0" w:color="auto"/>
          </w:divBdr>
        </w:div>
        <w:div w:id="1378239877">
          <w:marLeft w:val="0"/>
          <w:marRight w:val="0"/>
          <w:marTop w:val="0"/>
          <w:marBottom w:val="0"/>
          <w:divBdr>
            <w:top w:val="none" w:sz="0" w:space="0" w:color="auto"/>
            <w:left w:val="none" w:sz="0" w:space="0" w:color="auto"/>
            <w:bottom w:val="none" w:sz="0" w:space="0" w:color="auto"/>
            <w:right w:val="none" w:sz="0" w:space="0" w:color="auto"/>
          </w:divBdr>
        </w:div>
        <w:div w:id="187067092">
          <w:marLeft w:val="0"/>
          <w:marRight w:val="0"/>
          <w:marTop w:val="0"/>
          <w:marBottom w:val="0"/>
          <w:divBdr>
            <w:top w:val="none" w:sz="0" w:space="0" w:color="auto"/>
            <w:left w:val="none" w:sz="0" w:space="0" w:color="auto"/>
            <w:bottom w:val="none" w:sz="0" w:space="0" w:color="auto"/>
            <w:right w:val="none" w:sz="0" w:space="0" w:color="auto"/>
          </w:divBdr>
        </w:div>
        <w:div w:id="2013408805">
          <w:marLeft w:val="0"/>
          <w:marRight w:val="0"/>
          <w:marTop w:val="0"/>
          <w:marBottom w:val="0"/>
          <w:divBdr>
            <w:top w:val="none" w:sz="0" w:space="0" w:color="auto"/>
            <w:left w:val="none" w:sz="0" w:space="0" w:color="auto"/>
            <w:bottom w:val="none" w:sz="0" w:space="0" w:color="auto"/>
            <w:right w:val="none" w:sz="0" w:space="0" w:color="auto"/>
          </w:divBdr>
        </w:div>
        <w:div w:id="1704014457">
          <w:marLeft w:val="0"/>
          <w:marRight w:val="0"/>
          <w:marTop w:val="0"/>
          <w:marBottom w:val="0"/>
          <w:divBdr>
            <w:top w:val="none" w:sz="0" w:space="0" w:color="auto"/>
            <w:left w:val="none" w:sz="0" w:space="0" w:color="auto"/>
            <w:bottom w:val="none" w:sz="0" w:space="0" w:color="auto"/>
            <w:right w:val="none" w:sz="0" w:space="0" w:color="auto"/>
          </w:divBdr>
        </w:div>
        <w:div w:id="1829518248">
          <w:marLeft w:val="0"/>
          <w:marRight w:val="0"/>
          <w:marTop w:val="0"/>
          <w:marBottom w:val="0"/>
          <w:divBdr>
            <w:top w:val="none" w:sz="0" w:space="0" w:color="auto"/>
            <w:left w:val="none" w:sz="0" w:space="0" w:color="auto"/>
            <w:bottom w:val="none" w:sz="0" w:space="0" w:color="auto"/>
            <w:right w:val="none" w:sz="0" w:space="0" w:color="auto"/>
          </w:divBdr>
        </w:div>
        <w:div w:id="1122654037">
          <w:marLeft w:val="0"/>
          <w:marRight w:val="0"/>
          <w:marTop w:val="0"/>
          <w:marBottom w:val="0"/>
          <w:divBdr>
            <w:top w:val="none" w:sz="0" w:space="0" w:color="auto"/>
            <w:left w:val="none" w:sz="0" w:space="0" w:color="auto"/>
            <w:bottom w:val="none" w:sz="0" w:space="0" w:color="auto"/>
            <w:right w:val="none" w:sz="0" w:space="0" w:color="auto"/>
          </w:divBdr>
        </w:div>
        <w:div w:id="1835606360">
          <w:marLeft w:val="0"/>
          <w:marRight w:val="0"/>
          <w:marTop w:val="0"/>
          <w:marBottom w:val="0"/>
          <w:divBdr>
            <w:top w:val="none" w:sz="0" w:space="0" w:color="auto"/>
            <w:left w:val="none" w:sz="0" w:space="0" w:color="auto"/>
            <w:bottom w:val="none" w:sz="0" w:space="0" w:color="auto"/>
            <w:right w:val="none" w:sz="0" w:space="0" w:color="auto"/>
          </w:divBdr>
        </w:div>
        <w:div w:id="875582280">
          <w:marLeft w:val="0"/>
          <w:marRight w:val="0"/>
          <w:marTop w:val="0"/>
          <w:marBottom w:val="0"/>
          <w:divBdr>
            <w:top w:val="none" w:sz="0" w:space="0" w:color="auto"/>
            <w:left w:val="none" w:sz="0" w:space="0" w:color="auto"/>
            <w:bottom w:val="none" w:sz="0" w:space="0" w:color="auto"/>
            <w:right w:val="none" w:sz="0" w:space="0" w:color="auto"/>
          </w:divBdr>
        </w:div>
        <w:div w:id="156968608">
          <w:marLeft w:val="0"/>
          <w:marRight w:val="0"/>
          <w:marTop w:val="0"/>
          <w:marBottom w:val="0"/>
          <w:divBdr>
            <w:top w:val="none" w:sz="0" w:space="0" w:color="auto"/>
            <w:left w:val="none" w:sz="0" w:space="0" w:color="auto"/>
            <w:bottom w:val="none" w:sz="0" w:space="0" w:color="auto"/>
            <w:right w:val="none" w:sz="0" w:space="0" w:color="auto"/>
          </w:divBdr>
        </w:div>
        <w:div w:id="1497502886">
          <w:marLeft w:val="0"/>
          <w:marRight w:val="0"/>
          <w:marTop w:val="0"/>
          <w:marBottom w:val="0"/>
          <w:divBdr>
            <w:top w:val="none" w:sz="0" w:space="0" w:color="auto"/>
            <w:left w:val="none" w:sz="0" w:space="0" w:color="auto"/>
            <w:bottom w:val="none" w:sz="0" w:space="0" w:color="auto"/>
            <w:right w:val="none" w:sz="0" w:space="0" w:color="auto"/>
          </w:divBdr>
        </w:div>
        <w:div w:id="746070987">
          <w:marLeft w:val="0"/>
          <w:marRight w:val="0"/>
          <w:marTop w:val="0"/>
          <w:marBottom w:val="0"/>
          <w:divBdr>
            <w:top w:val="none" w:sz="0" w:space="0" w:color="auto"/>
            <w:left w:val="none" w:sz="0" w:space="0" w:color="auto"/>
            <w:bottom w:val="none" w:sz="0" w:space="0" w:color="auto"/>
            <w:right w:val="none" w:sz="0" w:space="0" w:color="auto"/>
          </w:divBdr>
        </w:div>
        <w:div w:id="1216117284">
          <w:marLeft w:val="0"/>
          <w:marRight w:val="0"/>
          <w:marTop w:val="0"/>
          <w:marBottom w:val="0"/>
          <w:divBdr>
            <w:top w:val="none" w:sz="0" w:space="0" w:color="auto"/>
            <w:left w:val="none" w:sz="0" w:space="0" w:color="auto"/>
            <w:bottom w:val="none" w:sz="0" w:space="0" w:color="auto"/>
            <w:right w:val="none" w:sz="0" w:space="0" w:color="auto"/>
          </w:divBdr>
        </w:div>
        <w:div w:id="1865702072">
          <w:marLeft w:val="0"/>
          <w:marRight w:val="0"/>
          <w:marTop w:val="0"/>
          <w:marBottom w:val="0"/>
          <w:divBdr>
            <w:top w:val="none" w:sz="0" w:space="0" w:color="auto"/>
            <w:left w:val="none" w:sz="0" w:space="0" w:color="auto"/>
            <w:bottom w:val="none" w:sz="0" w:space="0" w:color="auto"/>
            <w:right w:val="none" w:sz="0" w:space="0" w:color="auto"/>
          </w:divBdr>
        </w:div>
        <w:div w:id="1776292835">
          <w:marLeft w:val="0"/>
          <w:marRight w:val="0"/>
          <w:marTop w:val="0"/>
          <w:marBottom w:val="0"/>
          <w:divBdr>
            <w:top w:val="none" w:sz="0" w:space="0" w:color="auto"/>
            <w:left w:val="none" w:sz="0" w:space="0" w:color="auto"/>
            <w:bottom w:val="none" w:sz="0" w:space="0" w:color="auto"/>
            <w:right w:val="none" w:sz="0" w:space="0" w:color="auto"/>
          </w:divBdr>
        </w:div>
        <w:div w:id="1905800712">
          <w:marLeft w:val="0"/>
          <w:marRight w:val="0"/>
          <w:marTop w:val="0"/>
          <w:marBottom w:val="0"/>
          <w:divBdr>
            <w:top w:val="none" w:sz="0" w:space="0" w:color="auto"/>
            <w:left w:val="none" w:sz="0" w:space="0" w:color="auto"/>
            <w:bottom w:val="none" w:sz="0" w:space="0" w:color="auto"/>
            <w:right w:val="none" w:sz="0" w:space="0" w:color="auto"/>
          </w:divBdr>
        </w:div>
        <w:div w:id="2042900716">
          <w:marLeft w:val="0"/>
          <w:marRight w:val="0"/>
          <w:marTop w:val="0"/>
          <w:marBottom w:val="0"/>
          <w:divBdr>
            <w:top w:val="none" w:sz="0" w:space="0" w:color="auto"/>
            <w:left w:val="none" w:sz="0" w:space="0" w:color="auto"/>
            <w:bottom w:val="none" w:sz="0" w:space="0" w:color="auto"/>
            <w:right w:val="none" w:sz="0" w:space="0" w:color="auto"/>
          </w:divBdr>
        </w:div>
        <w:div w:id="1928491562">
          <w:marLeft w:val="0"/>
          <w:marRight w:val="0"/>
          <w:marTop w:val="0"/>
          <w:marBottom w:val="0"/>
          <w:divBdr>
            <w:top w:val="none" w:sz="0" w:space="0" w:color="auto"/>
            <w:left w:val="none" w:sz="0" w:space="0" w:color="auto"/>
            <w:bottom w:val="none" w:sz="0" w:space="0" w:color="auto"/>
            <w:right w:val="none" w:sz="0" w:space="0" w:color="auto"/>
          </w:divBdr>
        </w:div>
        <w:div w:id="1312246831">
          <w:marLeft w:val="0"/>
          <w:marRight w:val="0"/>
          <w:marTop w:val="0"/>
          <w:marBottom w:val="0"/>
          <w:divBdr>
            <w:top w:val="none" w:sz="0" w:space="0" w:color="auto"/>
            <w:left w:val="none" w:sz="0" w:space="0" w:color="auto"/>
            <w:bottom w:val="none" w:sz="0" w:space="0" w:color="auto"/>
            <w:right w:val="none" w:sz="0" w:space="0" w:color="auto"/>
          </w:divBdr>
        </w:div>
        <w:div w:id="1389304461">
          <w:marLeft w:val="0"/>
          <w:marRight w:val="0"/>
          <w:marTop w:val="0"/>
          <w:marBottom w:val="0"/>
          <w:divBdr>
            <w:top w:val="none" w:sz="0" w:space="0" w:color="auto"/>
            <w:left w:val="none" w:sz="0" w:space="0" w:color="auto"/>
            <w:bottom w:val="none" w:sz="0" w:space="0" w:color="auto"/>
            <w:right w:val="none" w:sz="0" w:space="0" w:color="auto"/>
          </w:divBdr>
        </w:div>
        <w:div w:id="672537965">
          <w:marLeft w:val="0"/>
          <w:marRight w:val="0"/>
          <w:marTop w:val="0"/>
          <w:marBottom w:val="0"/>
          <w:divBdr>
            <w:top w:val="none" w:sz="0" w:space="0" w:color="auto"/>
            <w:left w:val="none" w:sz="0" w:space="0" w:color="auto"/>
            <w:bottom w:val="none" w:sz="0" w:space="0" w:color="auto"/>
            <w:right w:val="none" w:sz="0" w:space="0" w:color="auto"/>
          </w:divBdr>
        </w:div>
        <w:div w:id="1640379066">
          <w:marLeft w:val="0"/>
          <w:marRight w:val="0"/>
          <w:marTop w:val="0"/>
          <w:marBottom w:val="0"/>
          <w:divBdr>
            <w:top w:val="none" w:sz="0" w:space="0" w:color="auto"/>
            <w:left w:val="none" w:sz="0" w:space="0" w:color="auto"/>
            <w:bottom w:val="none" w:sz="0" w:space="0" w:color="auto"/>
            <w:right w:val="none" w:sz="0" w:space="0" w:color="auto"/>
          </w:divBdr>
        </w:div>
        <w:div w:id="239946149">
          <w:marLeft w:val="0"/>
          <w:marRight w:val="0"/>
          <w:marTop w:val="0"/>
          <w:marBottom w:val="0"/>
          <w:divBdr>
            <w:top w:val="none" w:sz="0" w:space="0" w:color="auto"/>
            <w:left w:val="none" w:sz="0" w:space="0" w:color="auto"/>
            <w:bottom w:val="none" w:sz="0" w:space="0" w:color="auto"/>
            <w:right w:val="none" w:sz="0" w:space="0" w:color="auto"/>
          </w:divBdr>
        </w:div>
        <w:div w:id="1295677050">
          <w:marLeft w:val="0"/>
          <w:marRight w:val="0"/>
          <w:marTop w:val="0"/>
          <w:marBottom w:val="0"/>
          <w:divBdr>
            <w:top w:val="none" w:sz="0" w:space="0" w:color="auto"/>
            <w:left w:val="none" w:sz="0" w:space="0" w:color="auto"/>
            <w:bottom w:val="none" w:sz="0" w:space="0" w:color="auto"/>
            <w:right w:val="none" w:sz="0" w:space="0" w:color="auto"/>
          </w:divBdr>
        </w:div>
        <w:div w:id="1141769854">
          <w:marLeft w:val="0"/>
          <w:marRight w:val="0"/>
          <w:marTop w:val="0"/>
          <w:marBottom w:val="0"/>
          <w:divBdr>
            <w:top w:val="none" w:sz="0" w:space="0" w:color="auto"/>
            <w:left w:val="none" w:sz="0" w:space="0" w:color="auto"/>
            <w:bottom w:val="none" w:sz="0" w:space="0" w:color="auto"/>
            <w:right w:val="none" w:sz="0" w:space="0" w:color="auto"/>
          </w:divBdr>
        </w:div>
        <w:div w:id="308755175">
          <w:marLeft w:val="0"/>
          <w:marRight w:val="0"/>
          <w:marTop w:val="0"/>
          <w:marBottom w:val="0"/>
          <w:divBdr>
            <w:top w:val="none" w:sz="0" w:space="0" w:color="auto"/>
            <w:left w:val="none" w:sz="0" w:space="0" w:color="auto"/>
            <w:bottom w:val="none" w:sz="0" w:space="0" w:color="auto"/>
            <w:right w:val="none" w:sz="0" w:space="0" w:color="auto"/>
          </w:divBdr>
        </w:div>
        <w:div w:id="1535313695">
          <w:marLeft w:val="0"/>
          <w:marRight w:val="0"/>
          <w:marTop w:val="0"/>
          <w:marBottom w:val="0"/>
          <w:divBdr>
            <w:top w:val="none" w:sz="0" w:space="0" w:color="auto"/>
            <w:left w:val="none" w:sz="0" w:space="0" w:color="auto"/>
            <w:bottom w:val="none" w:sz="0" w:space="0" w:color="auto"/>
            <w:right w:val="none" w:sz="0" w:space="0" w:color="auto"/>
          </w:divBdr>
        </w:div>
        <w:div w:id="1084375806">
          <w:marLeft w:val="0"/>
          <w:marRight w:val="0"/>
          <w:marTop w:val="0"/>
          <w:marBottom w:val="0"/>
          <w:divBdr>
            <w:top w:val="none" w:sz="0" w:space="0" w:color="auto"/>
            <w:left w:val="none" w:sz="0" w:space="0" w:color="auto"/>
            <w:bottom w:val="none" w:sz="0" w:space="0" w:color="auto"/>
            <w:right w:val="none" w:sz="0" w:space="0" w:color="auto"/>
          </w:divBdr>
        </w:div>
        <w:div w:id="703599608">
          <w:marLeft w:val="0"/>
          <w:marRight w:val="0"/>
          <w:marTop w:val="0"/>
          <w:marBottom w:val="0"/>
          <w:divBdr>
            <w:top w:val="none" w:sz="0" w:space="0" w:color="auto"/>
            <w:left w:val="none" w:sz="0" w:space="0" w:color="auto"/>
            <w:bottom w:val="none" w:sz="0" w:space="0" w:color="auto"/>
            <w:right w:val="none" w:sz="0" w:space="0" w:color="auto"/>
          </w:divBdr>
        </w:div>
        <w:div w:id="608515813">
          <w:marLeft w:val="0"/>
          <w:marRight w:val="0"/>
          <w:marTop w:val="0"/>
          <w:marBottom w:val="0"/>
          <w:divBdr>
            <w:top w:val="none" w:sz="0" w:space="0" w:color="auto"/>
            <w:left w:val="none" w:sz="0" w:space="0" w:color="auto"/>
            <w:bottom w:val="none" w:sz="0" w:space="0" w:color="auto"/>
            <w:right w:val="none" w:sz="0" w:space="0" w:color="auto"/>
          </w:divBdr>
        </w:div>
        <w:div w:id="2093966437">
          <w:marLeft w:val="0"/>
          <w:marRight w:val="0"/>
          <w:marTop w:val="0"/>
          <w:marBottom w:val="0"/>
          <w:divBdr>
            <w:top w:val="none" w:sz="0" w:space="0" w:color="auto"/>
            <w:left w:val="none" w:sz="0" w:space="0" w:color="auto"/>
            <w:bottom w:val="none" w:sz="0" w:space="0" w:color="auto"/>
            <w:right w:val="none" w:sz="0" w:space="0" w:color="auto"/>
          </w:divBdr>
        </w:div>
        <w:div w:id="400450856">
          <w:marLeft w:val="0"/>
          <w:marRight w:val="0"/>
          <w:marTop w:val="0"/>
          <w:marBottom w:val="0"/>
          <w:divBdr>
            <w:top w:val="none" w:sz="0" w:space="0" w:color="auto"/>
            <w:left w:val="none" w:sz="0" w:space="0" w:color="auto"/>
            <w:bottom w:val="none" w:sz="0" w:space="0" w:color="auto"/>
            <w:right w:val="none" w:sz="0" w:space="0" w:color="auto"/>
          </w:divBdr>
        </w:div>
        <w:div w:id="1471358961">
          <w:marLeft w:val="0"/>
          <w:marRight w:val="0"/>
          <w:marTop w:val="0"/>
          <w:marBottom w:val="0"/>
          <w:divBdr>
            <w:top w:val="none" w:sz="0" w:space="0" w:color="auto"/>
            <w:left w:val="none" w:sz="0" w:space="0" w:color="auto"/>
            <w:bottom w:val="none" w:sz="0" w:space="0" w:color="auto"/>
            <w:right w:val="none" w:sz="0" w:space="0" w:color="auto"/>
          </w:divBdr>
        </w:div>
        <w:div w:id="1723753853">
          <w:marLeft w:val="0"/>
          <w:marRight w:val="0"/>
          <w:marTop w:val="0"/>
          <w:marBottom w:val="0"/>
          <w:divBdr>
            <w:top w:val="none" w:sz="0" w:space="0" w:color="auto"/>
            <w:left w:val="none" w:sz="0" w:space="0" w:color="auto"/>
            <w:bottom w:val="none" w:sz="0" w:space="0" w:color="auto"/>
            <w:right w:val="none" w:sz="0" w:space="0" w:color="auto"/>
          </w:divBdr>
        </w:div>
        <w:div w:id="369457584">
          <w:marLeft w:val="0"/>
          <w:marRight w:val="0"/>
          <w:marTop w:val="0"/>
          <w:marBottom w:val="0"/>
          <w:divBdr>
            <w:top w:val="none" w:sz="0" w:space="0" w:color="auto"/>
            <w:left w:val="none" w:sz="0" w:space="0" w:color="auto"/>
            <w:bottom w:val="none" w:sz="0" w:space="0" w:color="auto"/>
            <w:right w:val="none" w:sz="0" w:space="0" w:color="auto"/>
          </w:divBdr>
        </w:div>
        <w:div w:id="118573736">
          <w:marLeft w:val="0"/>
          <w:marRight w:val="0"/>
          <w:marTop w:val="0"/>
          <w:marBottom w:val="0"/>
          <w:divBdr>
            <w:top w:val="none" w:sz="0" w:space="0" w:color="auto"/>
            <w:left w:val="none" w:sz="0" w:space="0" w:color="auto"/>
            <w:bottom w:val="none" w:sz="0" w:space="0" w:color="auto"/>
            <w:right w:val="none" w:sz="0" w:space="0" w:color="auto"/>
          </w:divBdr>
        </w:div>
      </w:divsChild>
    </w:div>
    <w:div w:id="1126505893">
      <w:bodyDiv w:val="1"/>
      <w:marLeft w:val="0"/>
      <w:marRight w:val="0"/>
      <w:marTop w:val="0"/>
      <w:marBottom w:val="0"/>
      <w:divBdr>
        <w:top w:val="none" w:sz="0" w:space="0" w:color="auto"/>
        <w:left w:val="none" w:sz="0" w:space="0" w:color="auto"/>
        <w:bottom w:val="none" w:sz="0" w:space="0" w:color="auto"/>
        <w:right w:val="none" w:sz="0" w:space="0" w:color="auto"/>
      </w:divBdr>
    </w:div>
    <w:div w:id="1180123885">
      <w:bodyDiv w:val="1"/>
      <w:marLeft w:val="0"/>
      <w:marRight w:val="0"/>
      <w:marTop w:val="0"/>
      <w:marBottom w:val="0"/>
      <w:divBdr>
        <w:top w:val="none" w:sz="0" w:space="0" w:color="auto"/>
        <w:left w:val="none" w:sz="0" w:space="0" w:color="auto"/>
        <w:bottom w:val="none" w:sz="0" w:space="0" w:color="auto"/>
        <w:right w:val="none" w:sz="0" w:space="0" w:color="auto"/>
      </w:divBdr>
    </w:div>
    <w:div w:id="1441098557">
      <w:bodyDiv w:val="1"/>
      <w:marLeft w:val="0"/>
      <w:marRight w:val="0"/>
      <w:marTop w:val="0"/>
      <w:marBottom w:val="0"/>
      <w:divBdr>
        <w:top w:val="none" w:sz="0" w:space="0" w:color="auto"/>
        <w:left w:val="none" w:sz="0" w:space="0" w:color="auto"/>
        <w:bottom w:val="none" w:sz="0" w:space="0" w:color="auto"/>
        <w:right w:val="none" w:sz="0" w:space="0" w:color="auto"/>
      </w:divBdr>
      <w:divsChild>
        <w:div w:id="1268537398">
          <w:marLeft w:val="0"/>
          <w:marRight w:val="0"/>
          <w:marTop w:val="0"/>
          <w:marBottom w:val="0"/>
          <w:divBdr>
            <w:top w:val="none" w:sz="0" w:space="0" w:color="auto"/>
            <w:left w:val="none" w:sz="0" w:space="0" w:color="auto"/>
            <w:bottom w:val="none" w:sz="0" w:space="0" w:color="auto"/>
            <w:right w:val="none" w:sz="0" w:space="0" w:color="auto"/>
          </w:divBdr>
        </w:div>
        <w:div w:id="957448131">
          <w:marLeft w:val="0"/>
          <w:marRight w:val="0"/>
          <w:marTop w:val="0"/>
          <w:marBottom w:val="0"/>
          <w:divBdr>
            <w:top w:val="none" w:sz="0" w:space="0" w:color="auto"/>
            <w:left w:val="none" w:sz="0" w:space="0" w:color="auto"/>
            <w:bottom w:val="none" w:sz="0" w:space="0" w:color="auto"/>
            <w:right w:val="none" w:sz="0" w:space="0" w:color="auto"/>
          </w:divBdr>
        </w:div>
        <w:div w:id="2072072155">
          <w:marLeft w:val="0"/>
          <w:marRight w:val="0"/>
          <w:marTop w:val="0"/>
          <w:marBottom w:val="0"/>
          <w:divBdr>
            <w:top w:val="none" w:sz="0" w:space="0" w:color="auto"/>
            <w:left w:val="none" w:sz="0" w:space="0" w:color="auto"/>
            <w:bottom w:val="none" w:sz="0" w:space="0" w:color="auto"/>
            <w:right w:val="none" w:sz="0" w:space="0" w:color="auto"/>
          </w:divBdr>
        </w:div>
        <w:div w:id="456607568">
          <w:marLeft w:val="0"/>
          <w:marRight w:val="0"/>
          <w:marTop w:val="0"/>
          <w:marBottom w:val="0"/>
          <w:divBdr>
            <w:top w:val="none" w:sz="0" w:space="0" w:color="auto"/>
            <w:left w:val="none" w:sz="0" w:space="0" w:color="auto"/>
            <w:bottom w:val="none" w:sz="0" w:space="0" w:color="auto"/>
            <w:right w:val="none" w:sz="0" w:space="0" w:color="auto"/>
          </w:divBdr>
        </w:div>
        <w:div w:id="1952544244">
          <w:marLeft w:val="0"/>
          <w:marRight w:val="0"/>
          <w:marTop w:val="0"/>
          <w:marBottom w:val="0"/>
          <w:divBdr>
            <w:top w:val="none" w:sz="0" w:space="0" w:color="auto"/>
            <w:left w:val="none" w:sz="0" w:space="0" w:color="auto"/>
            <w:bottom w:val="none" w:sz="0" w:space="0" w:color="auto"/>
            <w:right w:val="none" w:sz="0" w:space="0" w:color="auto"/>
          </w:divBdr>
        </w:div>
        <w:div w:id="1334797224">
          <w:marLeft w:val="0"/>
          <w:marRight w:val="0"/>
          <w:marTop w:val="0"/>
          <w:marBottom w:val="0"/>
          <w:divBdr>
            <w:top w:val="none" w:sz="0" w:space="0" w:color="auto"/>
            <w:left w:val="none" w:sz="0" w:space="0" w:color="auto"/>
            <w:bottom w:val="none" w:sz="0" w:space="0" w:color="auto"/>
            <w:right w:val="none" w:sz="0" w:space="0" w:color="auto"/>
          </w:divBdr>
        </w:div>
      </w:divsChild>
    </w:div>
    <w:div w:id="1494367853">
      <w:bodyDiv w:val="1"/>
      <w:marLeft w:val="0"/>
      <w:marRight w:val="0"/>
      <w:marTop w:val="0"/>
      <w:marBottom w:val="0"/>
      <w:divBdr>
        <w:top w:val="none" w:sz="0" w:space="0" w:color="auto"/>
        <w:left w:val="none" w:sz="0" w:space="0" w:color="auto"/>
        <w:bottom w:val="none" w:sz="0" w:space="0" w:color="auto"/>
        <w:right w:val="none" w:sz="0" w:space="0" w:color="auto"/>
      </w:divBdr>
      <w:divsChild>
        <w:div w:id="1011762433">
          <w:marLeft w:val="0"/>
          <w:marRight w:val="0"/>
          <w:marTop w:val="0"/>
          <w:marBottom w:val="0"/>
          <w:divBdr>
            <w:top w:val="none" w:sz="0" w:space="0" w:color="auto"/>
            <w:left w:val="none" w:sz="0" w:space="0" w:color="auto"/>
            <w:bottom w:val="none" w:sz="0" w:space="0" w:color="auto"/>
            <w:right w:val="none" w:sz="0" w:space="0" w:color="auto"/>
          </w:divBdr>
        </w:div>
        <w:div w:id="1273130050">
          <w:marLeft w:val="0"/>
          <w:marRight w:val="0"/>
          <w:marTop w:val="0"/>
          <w:marBottom w:val="0"/>
          <w:divBdr>
            <w:top w:val="none" w:sz="0" w:space="0" w:color="auto"/>
            <w:left w:val="none" w:sz="0" w:space="0" w:color="auto"/>
            <w:bottom w:val="none" w:sz="0" w:space="0" w:color="auto"/>
            <w:right w:val="none" w:sz="0" w:space="0" w:color="auto"/>
          </w:divBdr>
        </w:div>
        <w:div w:id="914825159">
          <w:marLeft w:val="0"/>
          <w:marRight w:val="0"/>
          <w:marTop w:val="0"/>
          <w:marBottom w:val="0"/>
          <w:divBdr>
            <w:top w:val="none" w:sz="0" w:space="0" w:color="auto"/>
            <w:left w:val="none" w:sz="0" w:space="0" w:color="auto"/>
            <w:bottom w:val="none" w:sz="0" w:space="0" w:color="auto"/>
            <w:right w:val="none" w:sz="0" w:space="0" w:color="auto"/>
          </w:divBdr>
        </w:div>
        <w:div w:id="485706600">
          <w:marLeft w:val="0"/>
          <w:marRight w:val="0"/>
          <w:marTop w:val="0"/>
          <w:marBottom w:val="0"/>
          <w:divBdr>
            <w:top w:val="none" w:sz="0" w:space="0" w:color="auto"/>
            <w:left w:val="none" w:sz="0" w:space="0" w:color="auto"/>
            <w:bottom w:val="none" w:sz="0" w:space="0" w:color="auto"/>
            <w:right w:val="none" w:sz="0" w:space="0" w:color="auto"/>
          </w:divBdr>
        </w:div>
        <w:div w:id="1638950939">
          <w:marLeft w:val="0"/>
          <w:marRight w:val="0"/>
          <w:marTop w:val="0"/>
          <w:marBottom w:val="0"/>
          <w:divBdr>
            <w:top w:val="none" w:sz="0" w:space="0" w:color="auto"/>
            <w:left w:val="none" w:sz="0" w:space="0" w:color="auto"/>
            <w:bottom w:val="none" w:sz="0" w:space="0" w:color="auto"/>
            <w:right w:val="none" w:sz="0" w:space="0" w:color="auto"/>
          </w:divBdr>
        </w:div>
        <w:div w:id="132061149">
          <w:marLeft w:val="0"/>
          <w:marRight w:val="0"/>
          <w:marTop w:val="0"/>
          <w:marBottom w:val="0"/>
          <w:divBdr>
            <w:top w:val="none" w:sz="0" w:space="0" w:color="auto"/>
            <w:left w:val="none" w:sz="0" w:space="0" w:color="auto"/>
            <w:bottom w:val="none" w:sz="0" w:space="0" w:color="auto"/>
            <w:right w:val="none" w:sz="0" w:space="0" w:color="auto"/>
          </w:divBdr>
        </w:div>
        <w:div w:id="266432562">
          <w:marLeft w:val="0"/>
          <w:marRight w:val="0"/>
          <w:marTop w:val="0"/>
          <w:marBottom w:val="0"/>
          <w:divBdr>
            <w:top w:val="none" w:sz="0" w:space="0" w:color="auto"/>
            <w:left w:val="none" w:sz="0" w:space="0" w:color="auto"/>
            <w:bottom w:val="none" w:sz="0" w:space="0" w:color="auto"/>
            <w:right w:val="none" w:sz="0" w:space="0" w:color="auto"/>
          </w:divBdr>
        </w:div>
        <w:div w:id="1190071331">
          <w:marLeft w:val="0"/>
          <w:marRight w:val="0"/>
          <w:marTop w:val="0"/>
          <w:marBottom w:val="0"/>
          <w:divBdr>
            <w:top w:val="none" w:sz="0" w:space="0" w:color="auto"/>
            <w:left w:val="none" w:sz="0" w:space="0" w:color="auto"/>
            <w:bottom w:val="none" w:sz="0" w:space="0" w:color="auto"/>
            <w:right w:val="none" w:sz="0" w:space="0" w:color="auto"/>
          </w:divBdr>
        </w:div>
        <w:div w:id="875237242">
          <w:marLeft w:val="0"/>
          <w:marRight w:val="0"/>
          <w:marTop w:val="0"/>
          <w:marBottom w:val="0"/>
          <w:divBdr>
            <w:top w:val="none" w:sz="0" w:space="0" w:color="auto"/>
            <w:left w:val="none" w:sz="0" w:space="0" w:color="auto"/>
            <w:bottom w:val="none" w:sz="0" w:space="0" w:color="auto"/>
            <w:right w:val="none" w:sz="0" w:space="0" w:color="auto"/>
          </w:divBdr>
        </w:div>
        <w:div w:id="988287958">
          <w:marLeft w:val="0"/>
          <w:marRight w:val="0"/>
          <w:marTop w:val="0"/>
          <w:marBottom w:val="0"/>
          <w:divBdr>
            <w:top w:val="none" w:sz="0" w:space="0" w:color="auto"/>
            <w:left w:val="none" w:sz="0" w:space="0" w:color="auto"/>
            <w:bottom w:val="none" w:sz="0" w:space="0" w:color="auto"/>
            <w:right w:val="none" w:sz="0" w:space="0" w:color="auto"/>
          </w:divBdr>
        </w:div>
        <w:div w:id="2098869000">
          <w:marLeft w:val="0"/>
          <w:marRight w:val="0"/>
          <w:marTop w:val="0"/>
          <w:marBottom w:val="0"/>
          <w:divBdr>
            <w:top w:val="none" w:sz="0" w:space="0" w:color="auto"/>
            <w:left w:val="none" w:sz="0" w:space="0" w:color="auto"/>
            <w:bottom w:val="none" w:sz="0" w:space="0" w:color="auto"/>
            <w:right w:val="none" w:sz="0" w:space="0" w:color="auto"/>
          </w:divBdr>
        </w:div>
        <w:div w:id="1577321590">
          <w:marLeft w:val="0"/>
          <w:marRight w:val="0"/>
          <w:marTop w:val="0"/>
          <w:marBottom w:val="0"/>
          <w:divBdr>
            <w:top w:val="none" w:sz="0" w:space="0" w:color="auto"/>
            <w:left w:val="none" w:sz="0" w:space="0" w:color="auto"/>
            <w:bottom w:val="none" w:sz="0" w:space="0" w:color="auto"/>
            <w:right w:val="none" w:sz="0" w:space="0" w:color="auto"/>
          </w:divBdr>
        </w:div>
        <w:div w:id="647589495">
          <w:marLeft w:val="0"/>
          <w:marRight w:val="0"/>
          <w:marTop w:val="0"/>
          <w:marBottom w:val="0"/>
          <w:divBdr>
            <w:top w:val="none" w:sz="0" w:space="0" w:color="auto"/>
            <w:left w:val="none" w:sz="0" w:space="0" w:color="auto"/>
            <w:bottom w:val="none" w:sz="0" w:space="0" w:color="auto"/>
            <w:right w:val="none" w:sz="0" w:space="0" w:color="auto"/>
          </w:divBdr>
        </w:div>
        <w:div w:id="39984791">
          <w:marLeft w:val="0"/>
          <w:marRight w:val="0"/>
          <w:marTop w:val="0"/>
          <w:marBottom w:val="0"/>
          <w:divBdr>
            <w:top w:val="none" w:sz="0" w:space="0" w:color="auto"/>
            <w:left w:val="none" w:sz="0" w:space="0" w:color="auto"/>
            <w:bottom w:val="none" w:sz="0" w:space="0" w:color="auto"/>
            <w:right w:val="none" w:sz="0" w:space="0" w:color="auto"/>
          </w:divBdr>
        </w:div>
        <w:div w:id="173688264">
          <w:marLeft w:val="0"/>
          <w:marRight w:val="0"/>
          <w:marTop w:val="0"/>
          <w:marBottom w:val="0"/>
          <w:divBdr>
            <w:top w:val="none" w:sz="0" w:space="0" w:color="auto"/>
            <w:left w:val="none" w:sz="0" w:space="0" w:color="auto"/>
            <w:bottom w:val="none" w:sz="0" w:space="0" w:color="auto"/>
            <w:right w:val="none" w:sz="0" w:space="0" w:color="auto"/>
          </w:divBdr>
        </w:div>
        <w:div w:id="479423899">
          <w:marLeft w:val="0"/>
          <w:marRight w:val="0"/>
          <w:marTop w:val="0"/>
          <w:marBottom w:val="0"/>
          <w:divBdr>
            <w:top w:val="none" w:sz="0" w:space="0" w:color="auto"/>
            <w:left w:val="none" w:sz="0" w:space="0" w:color="auto"/>
            <w:bottom w:val="none" w:sz="0" w:space="0" w:color="auto"/>
            <w:right w:val="none" w:sz="0" w:space="0" w:color="auto"/>
          </w:divBdr>
        </w:div>
        <w:div w:id="15232103">
          <w:marLeft w:val="0"/>
          <w:marRight w:val="0"/>
          <w:marTop w:val="0"/>
          <w:marBottom w:val="0"/>
          <w:divBdr>
            <w:top w:val="none" w:sz="0" w:space="0" w:color="auto"/>
            <w:left w:val="none" w:sz="0" w:space="0" w:color="auto"/>
            <w:bottom w:val="none" w:sz="0" w:space="0" w:color="auto"/>
            <w:right w:val="none" w:sz="0" w:space="0" w:color="auto"/>
          </w:divBdr>
        </w:div>
        <w:div w:id="1503549878">
          <w:marLeft w:val="0"/>
          <w:marRight w:val="0"/>
          <w:marTop w:val="0"/>
          <w:marBottom w:val="0"/>
          <w:divBdr>
            <w:top w:val="none" w:sz="0" w:space="0" w:color="auto"/>
            <w:left w:val="none" w:sz="0" w:space="0" w:color="auto"/>
            <w:bottom w:val="none" w:sz="0" w:space="0" w:color="auto"/>
            <w:right w:val="none" w:sz="0" w:space="0" w:color="auto"/>
          </w:divBdr>
        </w:div>
        <w:div w:id="743183033">
          <w:marLeft w:val="0"/>
          <w:marRight w:val="0"/>
          <w:marTop w:val="0"/>
          <w:marBottom w:val="0"/>
          <w:divBdr>
            <w:top w:val="none" w:sz="0" w:space="0" w:color="auto"/>
            <w:left w:val="none" w:sz="0" w:space="0" w:color="auto"/>
            <w:bottom w:val="none" w:sz="0" w:space="0" w:color="auto"/>
            <w:right w:val="none" w:sz="0" w:space="0" w:color="auto"/>
          </w:divBdr>
        </w:div>
        <w:div w:id="1095785670">
          <w:marLeft w:val="0"/>
          <w:marRight w:val="0"/>
          <w:marTop w:val="0"/>
          <w:marBottom w:val="0"/>
          <w:divBdr>
            <w:top w:val="none" w:sz="0" w:space="0" w:color="auto"/>
            <w:left w:val="none" w:sz="0" w:space="0" w:color="auto"/>
            <w:bottom w:val="none" w:sz="0" w:space="0" w:color="auto"/>
            <w:right w:val="none" w:sz="0" w:space="0" w:color="auto"/>
          </w:divBdr>
        </w:div>
        <w:div w:id="1066878424">
          <w:marLeft w:val="0"/>
          <w:marRight w:val="0"/>
          <w:marTop w:val="0"/>
          <w:marBottom w:val="0"/>
          <w:divBdr>
            <w:top w:val="none" w:sz="0" w:space="0" w:color="auto"/>
            <w:left w:val="none" w:sz="0" w:space="0" w:color="auto"/>
            <w:bottom w:val="none" w:sz="0" w:space="0" w:color="auto"/>
            <w:right w:val="none" w:sz="0" w:space="0" w:color="auto"/>
          </w:divBdr>
        </w:div>
        <w:div w:id="159200730">
          <w:marLeft w:val="0"/>
          <w:marRight w:val="0"/>
          <w:marTop w:val="0"/>
          <w:marBottom w:val="0"/>
          <w:divBdr>
            <w:top w:val="none" w:sz="0" w:space="0" w:color="auto"/>
            <w:left w:val="none" w:sz="0" w:space="0" w:color="auto"/>
            <w:bottom w:val="none" w:sz="0" w:space="0" w:color="auto"/>
            <w:right w:val="none" w:sz="0" w:space="0" w:color="auto"/>
          </w:divBdr>
        </w:div>
        <w:div w:id="1923637422">
          <w:marLeft w:val="0"/>
          <w:marRight w:val="0"/>
          <w:marTop w:val="0"/>
          <w:marBottom w:val="0"/>
          <w:divBdr>
            <w:top w:val="none" w:sz="0" w:space="0" w:color="auto"/>
            <w:left w:val="none" w:sz="0" w:space="0" w:color="auto"/>
            <w:bottom w:val="none" w:sz="0" w:space="0" w:color="auto"/>
            <w:right w:val="none" w:sz="0" w:space="0" w:color="auto"/>
          </w:divBdr>
        </w:div>
        <w:div w:id="472678201">
          <w:marLeft w:val="0"/>
          <w:marRight w:val="0"/>
          <w:marTop w:val="0"/>
          <w:marBottom w:val="0"/>
          <w:divBdr>
            <w:top w:val="none" w:sz="0" w:space="0" w:color="auto"/>
            <w:left w:val="none" w:sz="0" w:space="0" w:color="auto"/>
            <w:bottom w:val="none" w:sz="0" w:space="0" w:color="auto"/>
            <w:right w:val="none" w:sz="0" w:space="0" w:color="auto"/>
          </w:divBdr>
        </w:div>
        <w:div w:id="1635914611">
          <w:marLeft w:val="0"/>
          <w:marRight w:val="0"/>
          <w:marTop w:val="0"/>
          <w:marBottom w:val="0"/>
          <w:divBdr>
            <w:top w:val="none" w:sz="0" w:space="0" w:color="auto"/>
            <w:left w:val="none" w:sz="0" w:space="0" w:color="auto"/>
            <w:bottom w:val="none" w:sz="0" w:space="0" w:color="auto"/>
            <w:right w:val="none" w:sz="0" w:space="0" w:color="auto"/>
          </w:divBdr>
        </w:div>
        <w:div w:id="599458703">
          <w:marLeft w:val="0"/>
          <w:marRight w:val="0"/>
          <w:marTop w:val="0"/>
          <w:marBottom w:val="0"/>
          <w:divBdr>
            <w:top w:val="none" w:sz="0" w:space="0" w:color="auto"/>
            <w:left w:val="none" w:sz="0" w:space="0" w:color="auto"/>
            <w:bottom w:val="none" w:sz="0" w:space="0" w:color="auto"/>
            <w:right w:val="none" w:sz="0" w:space="0" w:color="auto"/>
          </w:divBdr>
        </w:div>
        <w:div w:id="313025716">
          <w:marLeft w:val="0"/>
          <w:marRight w:val="0"/>
          <w:marTop w:val="0"/>
          <w:marBottom w:val="0"/>
          <w:divBdr>
            <w:top w:val="none" w:sz="0" w:space="0" w:color="auto"/>
            <w:left w:val="none" w:sz="0" w:space="0" w:color="auto"/>
            <w:bottom w:val="none" w:sz="0" w:space="0" w:color="auto"/>
            <w:right w:val="none" w:sz="0" w:space="0" w:color="auto"/>
          </w:divBdr>
        </w:div>
        <w:div w:id="1848784612">
          <w:marLeft w:val="0"/>
          <w:marRight w:val="0"/>
          <w:marTop w:val="0"/>
          <w:marBottom w:val="0"/>
          <w:divBdr>
            <w:top w:val="none" w:sz="0" w:space="0" w:color="auto"/>
            <w:left w:val="none" w:sz="0" w:space="0" w:color="auto"/>
            <w:bottom w:val="none" w:sz="0" w:space="0" w:color="auto"/>
            <w:right w:val="none" w:sz="0" w:space="0" w:color="auto"/>
          </w:divBdr>
        </w:div>
        <w:div w:id="1393649794">
          <w:marLeft w:val="0"/>
          <w:marRight w:val="0"/>
          <w:marTop w:val="0"/>
          <w:marBottom w:val="0"/>
          <w:divBdr>
            <w:top w:val="none" w:sz="0" w:space="0" w:color="auto"/>
            <w:left w:val="none" w:sz="0" w:space="0" w:color="auto"/>
            <w:bottom w:val="none" w:sz="0" w:space="0" w:color="auto"/>
            <w:right w:val="none" w:sz="0" w:space="0" w:color="auto"/>
          </w:divBdr>
        </w:div>
      </w:divsChild>
    </w:div>
    <w:div w:id="17218592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435">
          <w:marLeft w:val="0"/>
          <w:marRight w:val="0"/>
          <w:marTop w:val="0"/>
          <w:marBottom w:val="0"/>
          <w:divBdr>
            <w:top w:val="none" w:sz="0" w:space="0" w:color="auto"/>
            <w:left w:val="none" w:sz="0" w:space="0" w:color="auto"/>
            <w:bottom w:val="none" w:sz="0" w:space="0" w:color="auto"/>
            <w:right w:val="none" w:sz="0" w:space="0" w:color="auto"/>
          </w:divBdr>
        </w:div>
        <w:div w:id="1387535541">
          <w:marLeft w:val="0"/>
          <w:marRight w:val="0"/>
          <w:marTop w:val="0"/>
          <w:marBottom w:val="0"/>
          <w:divBdr>
            <w:top w:val="none" w:sz="0" w:space="0" w:color="auto"/>
            <w:left w:val="none" w:sz="0" w:space="0" w:color="auto"/>
            <w:bottom w:val="none" w:sz="0" w:space="0" w:color="auto"/>
            <w:right w:val="none" w:sz="0" w:space="0" w:color="auto"/>
          </w:divBdr>
        </w:div>
        <w:div w:id="1578202159">
          <w:marLeft w:val="0"/>
          <w:marRight w:val="0"/>
          <w:marTop w:val="0"/>
          <w:marBottom w:val="0"/>
          <w:divBdr>
            <w:top w:val="none" w:sz="0" w:space="0" w:color="auto"/>
            <w:left w:val="none" w:sz="0" w:space="0" w:color="auto"/>
            <w:bottom w:val="none" w:sz="0" w:space="0" w:color="auto"/>
            <w:right w:val="none" w:sz="0" w:space="0" w:color="auto"/>
          </w:divBdr>
        </w:div>
        <w:div w:id="1508449024">
          <w:marLeft w:val="0"/>
          <w:marRight w:val="0"/>
          <w:marTop w:val="0"/>
          <w:marBottom w:val="0"/>
          <w:divBdr>
            <w:top w:val="none" w:sz="0" w:space="0" w:color="auto"/>
            <w:left w:val="none" w:sz="0" w:space="0" w:color="auto"/>
            <w:bottom w:val="none" w:sz="0" w:space="0" w:color="auto"/>
            <w:right w:val="none" w:sz="0" w:space="0" w:color="auto"/>
          </w:divBdr>
        </w:div>
        <w:div w:id="1279145495">
          <w:marLeft w:val="0"/>
          <w:marRight w:val="0"/>
          <w:marTop w:val="0"/>
          <w:marBottom w:val="0"/>
          <w:divBdr>
            <w:top w:val="none" w:sz="0" w:space="0" w:color="auto"/>
            <w:left w:val="none" w:sz="0" w:space="0" w:color="auto"/>
            <w:bottom w:val="none" w:sz="0" w:space="0" w:color="auto"/>
            <w:right w:val="none" w:sz="0" w:space="0" w:color="auto"/>
          </w:divBdr>
        </w:div>
        <w:div w:id="532227321">
          <w:marLeft w:val="0"/>
          <w:marRight w:val="0"/>
          <w:marTop w:val="0"/>
          <w:marBottom w:val="0"/>
          <w:divBdr>
            <w:top w:val="none" w:sz="0" w:space="0" w:color="auto"/>
            <w:left w:val="none" w:sz="0" w:space="0" w:color="auto"/>
            <w:bottom w:val="none" w:sz="0" w:space="0" w:color="auto"/>
            <w:right w:val="none" w:sz="0" w:space="0" w:color="auto"/>
          </w:divBdr>
        </w:div>
        <w:div w:id="186424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C67D-2C07-4A37-BE72-6884C6F4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3911</Words>
  <Characters>23467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Beata Mitura</cp:lastModifiedBy>
  <cp:revision>2</cp:revision>
  <cp:lastPrinted>2022-08-22T12:17:00Z</cp:lastPrinted>
  <dcterms:created xsi:type="dcterms:W3CDTF">2023-06-28T10:17:00Z</dcterms:created>
  <dcterms:modified xsi:type="dcterms:W3CDTF">2023-06-28T10:17:00Z</dcterms:modified>
</cp:coreProperties>
</file>